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203E" w:rsidRDefault="00121D5F">
      <w:pPr>
        <w:tabs>
          <w:tab w:val="left" w:pos="6600"/>
          <w:tab w:val="left" w:pos="10515"/>
        </w:tabs>
        <w:ind w:left="140"/>
        <w:rPr>
          <w:rFonts w:ascii="Times New Roman"/>
          <w:sz w:val="20"/>
        </w:rPr>
      </w:pPr>
      <w:r>
        <w:rPr>
          <w:rFonts w:ascii="Times New Roman"/>
          <w:noProof/>
          <w:position w:val="2"/>
          <w:sz w:val="20"/>
        </w:rPr>
        <w:drawing>
          <wp:inline distT="0" distB="0" distL="0" distR="0">
            <wp:extent cx="3117535" cy="1028700"/>
            <wp:effectExtent l="0" t="0" r="0" b="0"/>
            <wp:docPr id="1" name="image1.png" descr="Project Allia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17535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2"/>
          <w:sz w:val="20"/>
        </w:rPr>
        <w:tab/>
      </w:r>
      <w:r>
        <w:rPr>
          <w:rFonts w:ascii="Times New Roman"/>
          <w:noProof/>
          <w:position w:val="2"/>
          <w:sz w:val="20"/>
        </w:rPr>
        <w:drawing>
          <wp:inline distT="0" distB="0" distL="0" distR="0">
            <wp:extent cx="1813083" cy="1221581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3083" cy="1221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2"/>
          <w:sz w:val="20"/>
        </w:rPr>
        <w:tab/>
      </w:r>
      <w:r>
        <w:rPr>
          <w:rFonts w:ascii="Times New Roman"/>
          <w:noProof/>
          <w:sz w:val="20"/>
        </w:rPr>
        <w:drawing>
          <wp:inline distT="0" distB="0" distL="0" distR="0">
            <wp:extent cx="3195741" cy="670560"/>
            <wp:effectExtent l="0" t="0" r="0" b="0"/>
            <wp:docPr id="5" name="image3.jpeg" descr="UNE_rgb_horiz_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95741" cy="67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203E" w:rsidRDefault="0028203E">
      <w:pPr>
        <w:pStyle w:val="BodyText"/>
        <w:spacing w:before="6"/>
        <w:rPr>
          <w:rFonts w:ascii="Times New Roman"/>
          <w:sz w:val="12"/>
        </w:rPr>
      </w:pPr>
    </w:p>
    <w:p w:rsidR="0028203E" w:rsidRDefault="00C71288">
      <w:pPr>
        <w:pStyle w:val="Heading1"/>
        <w:tabs>
          <w:tab w:val="left" w:pos="11700"/>
        </w:tabs>
        <w:spacing w:before="127"/>
        <w:ind w:firstLine="0"/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page">
                  <wp:posOffset>438785</wp:posOffset>
                </wp:positionH>
                <wp:positionV relativeFrom="paragraph">
                  <wp:posOffset>415925</wp:posOffset>
                </wp:positionV>
                <wp:extent cx="9814560" cy="0"/>
                <wp:effectExtent l="10160" t="13970" r="14605" b="14605"/>
                <wp:wrapTopAndBottom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81456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760497" id="Line 2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4.55pt,32.75pt" to="807.35pt,3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" strokecolor="#4f81bd" strokeweight=".96pt">
                <w10:wrap type="topAndBottom" anchorx="page"/>
              </v:line>
            </w:pict>
          </mc:Fallback>
        </mc:AlternateContent>
      </w:r>
      <w:bookmarkStart w:id="0" w:name="Project_alliance_minutes_FEB_2020"/>
      <w:bookmarkEnd w:id="0"/>
      <w:r w:rsidR="00121D5F">
        <w:rPr>
          <w:color w:val="17365D"/>
          <w:spacing w:val="3"/>
        </w:rPr>
        <w:t xml:space="preserve">Minutes </w:t>
      </w:r>
      <w:r w:rsidR="00121D5F">
        <w:rPr>
          <w:color w:val="17365D"/>
        </w:rPr>
        <w:t xml:space="preserve">– </w:t>
      </w:r>
      <w:r w:rsidR="00121D5F">
        <w:rPr>
          <w:color w:val="17365D"/>
          <w:spacing w:val="3"/>
        </w:rPr>
        <w:t xml:space="preserve">Project </w:t>
      </w:r>
      <w:r w:rsidR="00121D5F">
        <w:rPr>
          <w:color w:val="17365D"/>
          <w:spacing w:val="4"/>
        </w:rPr>
        <w:t>Alliance</w:t>
      </w:r>
      <w:r w:rsidR="00121D5F">
        <w:rPr>
          <w:color w:val="17365D"/>
          <w:spacing w:val="34"/>
        </w:rPr>
        <w:t xml:space="preserve"> </w:t>
      </w:r>
      <w:r w:rsidR="00121D5F">
        <w:rPr>
          <w:color w:val="17365D"/>
          <w:spacing w:val="4"/>
        </w:rPr>
        <w:t>Coalition</w:t>
      </w:r>
      <w:r w:rsidR="00121D5F">
        <w:rPr>
          <w:color w:val="17365D"/>
          <w:spacing w:val="10"/>
        </w:rPr>
        <w:t xml:space="preserve"> </w:t>
      </w:r>
      <w:r w:rsidR="00121D5F">
        <w:rPr>
          <w:color w:val="17365D"/>
          <w:spacing w:val="3"/>
        </w:rPr>
        <w:t>Meeting</w:t>
      </w:r>
      <w:r w:rsidR="00A731C8">
        <w:rPr>
          <w:color w:val="17365D"/>
          <w:spacing w:val="3"/>
        </w:rPr>
        <w:tab/>
        <w:t>www.chccme.org</w:t>
      </w:r>
    </w:p>
    <w:p w:rsidR="0028203E" w:rsidRPr="00EB1B3D" w:rsidRDefault="00455319" w:rsidP="00DC75A0">
      <w:pPr>
        <w:spacing w:before="13" w:line="700" w:lineRule="atLeast"/>
        <w:ind w:left="144" w:right="6624"/>
        <w:rPr>
          <w:color w:val="17365D"/>
          <w:spacing w:val="4"/>
          <w:sz w:val="32"/>
        </w:rPr>
      </w:pPr>
      <w:r>
        <w:rPr>
          <w:color w:val="17365D"/>
          <w:sz w:val="32"/>
        </w:rPr>
        <w:t>Wednesday</w:t>
      </w:r>
      <w:r w:rsidR="00877585">
        <w:rPr>
          <w:color w:val="17365D"/>
          <w:sz w:val="32"/>
        </w:rPr>
        <w:t>,</w:t>
      </w:r>
      <w:r>
        <w:rPr>
          <w:color w:val="17365D"/>
          <w:sz w:val="32"/>
        </w:rPr>
        <w:t xml:space="preserve"> </w:t>
      </w:r>
      <w:r w:rsidR="00877585">
        <w:rPr>
          <w:color w:val="17365D"/>
          <w:sz w:val="32"/>
        </w:rPr>
        <w:t>January 19, 2022</w:t>
      </w:r>
      <w:r w:rsidR="00D870F3">
        <w:rPr>
          <w:color w:val="17365D"/>
          <w:sz w:val="32"/>
        </w:rPr>
        <w:t>,</w:t>
      </w:r>
      <w:r w:rsidR="00877585">
        <w:rPr>
          <w:color w:val="17365D"/>
          <w:sz w:val="32"/>
        </w:rPr>
        <w:t xml:space="preserve"> 9-</w:t>
      </w:r>
      <w:r w:rsidR="00D870F3">
        <w:rPr>
          <w:color w:val="17365D"/>
          <w:sz w:val="32"/>
        </w:rPr>
        <w:t>11</w:t>
      </w:r>
      <w:r w:rsidR="00743780">
        <w:rPr>
          <w:color w:val="17365D"/>
          <w:sz w:val="32"/>
        </w:rPr>
        <w:t>:00</w:t>
      </w:r>
      <w:r w:rsidR="00D870F3">
        <w:rPr>
          <w:color w:val="17365D"/>
          <w:sz w:val="32"/>
        </w:rPr>
        <w:t xml:space="preserve"> am</w:t>
      </w:r>
      <w:r w:rsidR="00743780">
        <w:rPr>
          <w:color w:val="17365D"/>
          <w:sz w:val="32"/>
        </w:rPr>
        <w:t>,</w:t>
      </w:r>
      <w:r w:rsidR="00877585">
        <w:rPr>
          <w:color w:val="17365D"/>
          <w:sz w:val="32"/>
        </w:rPr>
        <w:t xml:space="preserve"> </w:t>
      </w:r>
      <w:r w:rsidR="00383E4C">
        <w:rPr>
          <w:color w:val="17365D"/>
          <w:sz w:val="32"/>
        </w:rPr>
        <w:t>Virtual</w:t>
      </w:r>
      <w:r w:rsidR="00877585">
        <w:rPr>
          <w:color w:val="17365D"/>
          <w:sz w:val="32"/>
        </w:rPr>
        <w:t xml:space="preserve"> Meeting</w:t>
      </w:r>
    </w:p>
    <w:p w:rsidR="00A731C8" w:rsidRPr="00433F67" w:rsidRDefault="00266B69" w:rsidP="00A731C8">
      <w:pPr>
        <w:pStyle w:val="BodyText"/>
        <w:spacing w:before="3" w:line="235" w:lineRule="auto"/>
        <w:ind w:left="139"/>
        <w:rPr>
          <w:color w:val="1F497D"/>
        </w:rPr>
      </w:pPr>
      <w:r w:rsidRPr="00433F67">
        <w:rPr>
          <w:color w:val="1F497D"/>
        </w:rPr>
        <w:t xml:space="preserve">Present: </w:t>
      </w:r>
      <w:r w:rsidR="00A731C8" w:rsidRPr="00433F67">
        <w:rPr>
          <w:color w:val="1F497D"/>
        </w:rPr>
        <w:t xml:space="preserve">Morgan Bates, Cheri Sullivan, Tricia Cote, Robert </w:t>
      </w:r>
      <w:proofErr w:type="spellStart"/>
      <w:r w:rsidR="00A731C8" w:rsidRPr="00433F67">
        <w:rPr>
          <w:color w:val="1F497D"/>
        </w:rPr>
        <w:t>MacKenzie</w:t>
      </w:r>
      <w:proofErr w:type="spellEnd"/>
      <w:r w:rsidR="00A731C8" w:rsidRPr="00433F67">
        <w:rPr>
          <w:color w:val="1F497D"/>
        </w:rPr>
        <w:t>,</w:t>
      </w:r>
      <w:r w:rsidR="00EB1B3D" w:rsidRPr="00433F67">
        <w:rPr>
          <w:color w:val="1F497D"/>
        </w:rPr>
        <w:t xml:space="preserve"> </w:t>
      </w:r>
      <w:r w:rsidR="00A731C8" w:rsidRPr="00433F67">
        <w:rPr>
          <w:color w:val="1F497D"/>
        </w:rPr>
        <w:t xml:space="preserve">Ashley </w:t>
      </w:r>
      <w:proofErr w:type="spellStart"/>
      <w:r w:rsidR="00A731C8" w:rsidRPr="00433F67">
        <w:rPr>
          <w:color w:val="1F497D"/>
        </w:rPr>
        <w:t>Duffee</w:t>
      </w:r>
      <w:proofErr w:type="spellEnd"/>
      <w:r w:rsidR="00A731C8" w:rsidRPr="00433F67">
        <w:rPr>
          <w:color w:val="1F497D"/>
        </w:rPr>
        <w:t xml:space="preserve">, Christina Schechtman, </w:t>
      </w:r>
      <w:r w:rsidR="00EB1B3D" w:rsidRPr="00433F67">
        <w:rPr>
          <w:color w:val="1F497D"/>
        </w:rPr>
        <w:t xml:space="preserve">Maxine Darling, </w:t>
      </w:r>
      <w:r w:rsidR="00F37389" w:rsidRPr="00433F67">
        <w:rPr>
          <w:color w:val="1F497D"/>
        </w:rPr>
        <w:t>Maegan Lambert-Irish</w:t>
      </w:r>
      <w:r w:rsidR="0037131C" w:rsidRPr="00433F67">
        <w:rPr>
          <w:color w:val="1F497D"/>
        </w:rPr>
        <w:t>,</w:t>
      </w:r>
      <w:r w:rsidR="003E2F96" w:rsidRPr="00433F67">
        <w:rPr>
          <w:color w:val="1F497D"/>
        </w:rPr>
        <w:t xml:space="preserve"> Jack Clements, Abigail Smallwood, Jordan Thompson, Alyssa Pelchat, Brook Bowley, Eriko Farnsworth </w:t>
      </w:r>
    </w:p>
    <w:p w:rsidR="000B7ABE" w:rsidRDefault="000B7ABE" w:rsidP="00BA3B4D">
      <w:pPr>
        <w:pStyle w:val="BodyText"/>
        <w:spacing w:before="3" w:line="235" w:lineRule="auto"/>
        <w:ind w:left="139"/>
      </w:pPr>
    </w:p>
    <w:p w:rsidR="00691DB0" w:rsidRDefault="00C71288" w:rsidP="00F10DD6">
      <w:pPr>
        <w:pStyle w:val="PlainText"/>
        <w:ind w:left="139"/>
      </w:pPr>
      <w:r>
        <w:rPr>
          <w:b/>
          <w:color w:val="1F497D"/>
          <w:sz w:val="26"/>
        </w:rPr>
        <w:t>Purpose:</w:t>
      </w:r>
      <w:r w:rsidR="003E2F96">
        <w:rPr>
          <w:b/>
          <w:color w:val="1F497D"/>
          <w:sz w:val="26"/>
        </w:rPr>
        <w:t xml:space="preserve"> </w:t>
      </w:r>
      <w:r w:rsidR="00C52293">
        <w:rPr>
          <w:b/>
          <w:color w:val="1F497D"/>
          <w:sz w:val="26"/>
        </w:rPr>
        <w:t>Monthly Coalition Meeting</w:t>
      </w:r>
      <w:r w:rsidR="003E2F96">
        <w:rPr>
          <w:b/>
          <w:color w:val="1F497D"/>
          <w:sz w:val="26"/>
        </w:rPr>
        <w:t xml:space="preserve"> </w:t>
      </w:r>
      <w:r w:rsidR="007202B5">
        <w:rPr>
          <w:b/>
          <w:color w:val="1F497D"/>
          <w:sz w:val="26"/>
        </w:rPr>
        <w:tab/>
      </w:r>
      <w:r w:rsidR="007202B5">
        <w:rPr>
          <w:b/>
          <w:color w:val="1F497D"/>
          <w:sz w:val="26"/>
        </w:rPr>
        <w:tab/>
      </w:r>
    </w:p>
    <w:p w:rsidR="00BA3B4D" w:rsidRDefault="00BA3B4D" w:rsidP="00BA3B4D">
      <w:pPr>
        <w:pStyle w:val="BodyText"/>
        <w:ind w:left="139" w:right="675"/>
        <w:rPr>
          <w:rFonts w:ascii="Arial" w:hAnsi="Arial"/>
          <w:b/>
        </w:rPr>
      </w:pP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1013"/>
        <w:gridCol w:w="2184"/>
        <w:gridCol w:w="7875"/>
        <w:gridCol w:w="4183"/>
      </w:tblGrid>
      <w:tr w:rsidR="00603EBE" w:rsidRPr="00A95268" w:rsidTr="000F11D5">
        <w:tc>
          <w:tcPr>
            <w:tcW w:w="1003" w:type="dxa"/>
          </w:tcPr>
          <w:p w:rsidR="00BA3B4D" w:rsidRPr="00433F67" w:rsidRDefault="00BA3B4D" w:rsidP="000F11D5">
            <w:pPr>
              <w:pStyle w:val="BodyText"/>
              <w:ind w:right="356"/>
              <w:rPr>
                <w:rFonts w:asciiTheme="minorHAnsi" w:hAnsiTheme="minorHAnsi" w:cstheme="minorHAnsi"/>
                <w:b/>
              </w:rPr>
            </w:pPr>
            <w:bookmarkStart w:id="1" w:name="_GoBack" w:colFirst="0" w:colLast="3"/>
          </w:p>
        </w:tc>
        <w:tc>
          <w:tcPr>
            <w:tcW w:w="2185" w:type="dxa"/>
          </w:tcPr>
          <w:p w:rsidR="00BA3B4D" w:rsidRPr="00433F67" w:rsidRDefault="00BA3B4D" w:rsidP="00BA3B4D">
            <w:pPr>
              <w:pStyle w:val="BodyText"/>
              <w:ind w:right="675"/>
              <w:rPr>
                <w:rFonts w:asciiTheme="minorHAnsi" w:hAnsiTheme="minorHAnsi" w:cstheme="minorHAnsi"/>
                <w:b/>
              </w:rPr>
            </w:pPr>
            <w:r w:rsidRPr="00433F67">
              <w:rPr>
                <w:rFonts w:asciiTheme="minorHAnsi" w:hAnsiTheme="minorHAnsi" w:cstheme="minorHAnsi"/>
                <w:b/>
              </w:rPr>
              <w:t>Item</w:t>
            </w:r>
          </w:p>
        </w:tc>
        <w:tc>
          <w:tcPr>
            <w:tcW w:w="7882" w:type="dxa"/>
          </w:tcPr>
          <w:p w:rsidR="00BA3B4D" w:rsidRPr="00433F67" w:rsidRDefault="00BA3B4D" w:rsidP="00BA3B4D">
            <w:pPr>
              <w:pStyle w:val="BodyText"/>
              <w:ind w:right="675"/>
              <w:rPr>
                <w:rFonts w:asciiTheme="minorHAnsi" w:hAnsiTheme="minorHAnsi" w:cstheme="minorHAnsi"/>
                <w:b/>
              </w:rPr>
            </w:pPr>
            <w:r w:rsidRPr="00433F67">
              <w:rPr>
                <w:rFonts w:asciiTheme="minorHAnsi" w:hAnsiTheme="minorHAnsi" w:cstheme="minorHAnsi"/>
                <w:b/>
              </w:rPr>
              <w:t>Details</w:t>
            </w:r>
          </w:p>
        </w:tc>
        <w:tc>
          <w:tcPr>
            <w:tcW w:w="4185" w:type="dxa"/>
          </w:tcPr>
          <w:p w:rsidR="00BA3B4D" w:rsidRPr="00433F67" w:rsidRDefault="00BA3B4D" w:rsidP="00BA3B4D">
            <w:pPr>
              <w:pStyle w:val="BodyText"/>
              <w:ind w:right="675"/>
              <w:rPr>
                <w:rFonts w:asciiTheme="minorHAnsi" w:hAnsiTheme="minorHAnsi" w:cstheme="minorHAnsi"/>
                <w:b/>
              </w:rPr>
            </w:pPr>
            <w:r w:rsidRPr="00433F67">
              <w:rPr>
                <w:rFonts w:asciiTheme="minorHAnsi" w:hAnsiTheme="minorHAnsi" w:cstheme="minorHAnsi"/>
                <w:b/>
              </w:rPr>
              <w:t>Next Steps</w:t>
            </w:r>
          </w:p>
        </w:tc>
      </w:tr>
      <w:bookmarkEnd w:id="1"/>
      <w:tr w:rsidR="00603EBE" w:rsidRPr="00A95268" w:rsidTr="000F11D5">
        <w:tc>
          <w:tcPr>
            <w:tcW w:w="1003" w:type="dxa"/>
          </w:tcPr>
          <w:p w:rsidR="00BA3B4D" w:rsidRPr="00433F67" w:rsidRDefault="00BA3B4D" w:rsidP="00BA3B4D">
            <w:pPr>
              <w:pStyle w:val="BodyText"/>
              <w:ind w:right="675"/>
              <w:rPr>
                <w:rFonts w:asciiTheme="minorHAnsi" w:hAnsiTheme="minorHAnsi" w:cstheme="minorHAnsi"/>
                <w:b/>
              </w:rPr>
            </w:pPr>
            <w:r w:rsidRPr="00433F67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2185" w:type="dxa"/>
          </w:tcPr>
          <w:p w:rsidR="00BA3B4D" w:rsidRPr="00433F67" w:rsidRDefault="00B971D2" w:rsidP="00BA3B4D">
            <w:pPr>
              <w:pStyle w:val="TableParagraph"/>
              <w:ind w:left="103" w:right="109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433F67">
              <w:rPr>
                <w:rFonts w:asciiTheme="minorHAnsi" w:hAnsiTheme="minorHAnsi" w:cstheme="minorHAnsi"/>
                <w:sz w:val="24"/>
                <w:szCs w:val="24"/>
              </w:rPr>
              <w:t xml:space="preserve">Welcome and </w:t>
            </w:r>
            <w:r w:rsidR="00841A92" w:rsidRPr="00433F67"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r w:rsidR="00BA3B4D" w:rsidRPr="00433F67">
              <w:rPr>
                <w:rFonts w:asciiTheme="minorHAnsi" w:hAnsiTheme="minorHAnsi" w:cstheme="minorHAnsi"/>
                <w:sz w:val="24"/>
                <w:szCs w:val="24"/>
              </w:rPr>
              <w:t>ntroductions</w:t>
            </w:r>
          </w:p>
        </w:tc>
        <w:tc>
          <w:tcPr>
            <w:tcW w:w="7882" w:type="dxa"/>
          </w:tcPr>
          <w:p w:rsidR="00BA3B4D" w:rsidRPr="00433F67" w:rsidRDefault="00BA3B4D" w:rsidP="003E2F96">
            <w:pPr>
              <w:pStyle w:val="BodyText"/>
              <w:ind w:right="675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185" w:type="dxa"/>
          </w:tcPr>
          <w:p w:rsidR="00BA3B4D" w:rsidRPr="00433F67" w:rsidRDefault="00BA3B4D" w:rsidP="00BA3B4D">
            <w:pPr>
              <w:pStyle w:val="TableParagraph"/>
              <w:numPr>
                <w:ilvl w:val="0"/>
                <w:numId w:val="6"/>
              </w:numPr>
              <w:tabs>
                <w:tab w:val="left" w:pos="823"/>
                <w:tab w:val="left" w:pos="824"/>
              </w:tabs>
              <w:spacing w:line="300" w:lineRule="exact"/>
              <w:ind w:hanging="181"/>
              <w:rPr>
                <w:rFonts w:asciiTheme="minorHAnsi" w:hAnsiTheme="minorHAnsi" w:cstheme="minorHAnsi"/>
                <w:sz w:val="24"/>
                <w:szCs w:val="24"/>
              </w:rPr>
            </w:pPr>
            <w:r w:rsidRPr="00433F67">
              <w:rPr>
                <w:rFonts w:asciiTheme="minorHAnsi" w:hAnsiTheme="minorHAnsi" w:cstheme="minorHAnsi"/>
                <w:sz w:val="24"/>
                <w:szCs w:val="24"/>
              </w:rPr>
              <w:t>N/A</w:t>
            </w:r>
          </w:p>
        </w:tc>
      </w:tr>
      <w:tr w:rsidR="00603EBE" w:rsidRPr="00A95268" w:rsidTr="000F11D5">
        <w:tc>
          <w:tcPr>
            <w:tcW w:w="1003" w:type="dxa"/>
          </w:tcPr>
          <w:p w:rsidR="00BA3B4D" w:rsidRPr="00433F67" w:rsidRDefault="00BA3B4D" w:rsidP="00BA3B4D">
            <w:pPr>
              <w:pStyle w:val="BodyText"/>
              <w:ind w:right="675"/>
              <w:rPr>
                <w:rFonts w:asciiTheme="minorHAnsi" w:hAnsiTheme="minorHAnsi" w:cstheme="minorHAnsi"/>
                <w:b/>
              </w:rPr>
            </w:pPr>
            <w:r w:rsidRPr="00433F67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2185" w:type="dxa"/>
          </w:tcPr>
          <w:p w:rsidR="00BA3B4D" w:rsidRPr="00433F67" w:rsidRDefault="003E2F96" w:rsidP="00841A92">
            <w:pPr>
              <w:pStyle w:val="BodyText"/>
              <w:ind w:right="-110"/>
              <w:rPr>
                <w:rFonts w:asciiTheme="minorHAnsi" w:hAnsiTheme="minorHAnsi" w:cstheme="minorHAnsi"/>
              </w:rPr>
            </w:pPr>
            <w:r w:rsidRPr="00433F67">
              <w:rPr>
                <w:rFonts w:asciiTheme="minorHAnsi" w:hAnsiTheme="minorHAnsi" w:cstheme="minorHAnsi"/>
              </w:rPr>
              <w:t xml:space="preserve">Psychological </w:t>
            </w:r>
            <w:r w:rsidR="00841A92" w:rsidRPr="00433F67">
              <w:rPr>
                <w:rFonts w:asciiTheme="minorHAnsi" w:hAnsiTheme="minorHAnsi" w:cstheme="minorHAnsi"/>
              </w:rPr>
              <w:t>First A</w:t>
            </w:r>
            <w:r w:rsidRPr="00433F67">
              <w:rPr>
                <w:rFonts w:asciiTheme="minorHAnsi" w:hAnsiTheme="minorHAnsi" w:cstheme="minorHAnsi"/>
              </w:rPr>
              <w:t xml:space="preserve">id and </w:t>
            </w:r>
            <w:r w:rsidR="00841A92" w:rsidRPr="00433F67">
              <w:rPr>
                <w:rFonts w:asciiTheme="minorHAnsi" w:hAnsiTheme="minorHAnsi" w:cstheme="minorHAnsi"/>
              </w:rPr>
              <w:t>M</w:t>
            </w:r>
            <w:r w:rsidRPr="00433F67">
              <w:rPr>
                <w:rFonts w:asciiTheme="minorHAnsi" w:hAnsiTheme="minorHAnsi" w:cstheme="minorHAnsi"/>
              </w:rPr>
              <w:t xml:space="preserve">ental </w:t>
            </w:r>
            <w:r w:rsidR="00841A92" w:rsidRPr="00433F67">
              <w:rPr>
                <w:rFonts w:asciiTheme="minorHAnsi" w:hAnsiTheme="minorHAnsi" w:cstheme="minorHAnsi"/>
              </w:rPr>
              <w:t>H</w:t>
            </w:r>
            <w:r w:rsidRPr="00433F67">
              <w:rPr>
                <w:rFonts w:asciiTheme="minorHAnsi" w:hAnsiTheme="minorHAnsi" w:cstheme="minorHAnsi"/>
              </w:rPr>
              <w:t xml:space="preserve">ealth </w:t>
            </w:r>
            <w:r w:rsidR="00841A92" w:rsidRPr="00433F67">
              <w:rPr>
                <w:rFonts w:asciiTheme="minorHAnsi" w:hAnsiTheme="minorHAnsi" w:cstheme="minorHAnsi"/>
              </w:rPr>
              <w:t>F</w:t>
            </w:r>
            <w:r w:rsidRPr="00433F67">
              <w:rPr>
                <w:rFonts w:asciiTheme="minorHAnsi" w:hAnsiTheme="minorHAnsi" w:cstheme="minorHAnsi"/>
              </w:rPr>
              <w:t xml:space="preserve">irst </w:t>
            </w:r>
            <w:r w:rsidR="00841A92" w:rsidRPr="00433F67">
              <w:rPr>
                <w:rFonts w:asciiTheme="minorHAnsi" w:hAnsiTheme="minorHAnsi" w:cstheme="minorHAnsi"/>
              </w:rPr>
              <w:t>A</w:t>
            </w:r>
            <w:r w:rsidRPr="00433F67">
              <w:rPr>
                <w:rFonts w:asciiTheme="minorHAnsi" w:hAnsiTheme="minorHAnsi" w:cstheme="minorHAnsi"/>
              </w:rPr>
              <w:t xml:space="preserve">id </w:t>
            </w:r>
          </w:p>
        </w:tc>
        <w:tc>
          <w:tcPr>
            <w:tcW w:w="7882" w:type="dxa"/>
          </w:tcPr>
          <w:p w:rsidR="005F72F7" w:rsidRPr="00433F67" w:rsidRDefault="003E2F96" w:rsidP="007B71BC">
            <w:pPr>
              <w:pStyle w:val="TableParagraph"/>
              <w:tabs>
                <w:tab w:val="left" w:pos="823"/>
                <w:tab w:val="left" w:pos="824"/>
              </w:tabs>
              <w:spacing w:line="300" w:lineRule="exact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433F67">
              <w:rPr>
                <w:rFonts w:asciiTheme="minorHAnsi" w:hAnsiTheme="minorHAnsi" w:cstheme="minorHAnsi"/>
                <w:sz w:val="24"/>
                <w:szCs w:val="24"/>
              </w:rPr>
              <w:t>Margaret Norbert MSW, LCSW, LICSW</w:t>
            </w:r>
            <w:r w:rsidR="00A95268" w:rsidRPr="00433F67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Pr="00433F6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A95268" w:rsidRPr="00433F67">
              <w:rPr>
                <w:rFonts w:asciiTheme="minorHAnsi" w:hAnsiTheme="minorHAnsi" w:cstheme="minorHAnsi"/>
                <w:sz w:val="24"/>
                <w:szCs w:val="24"/>
              </w:rPr>
              <w:t>s</w:t>
            </w:r>
            <w:r w:rsidR="00841A92" w:rsidRPr="00433F67">
              <w:rPr>
                <w:rFonts w:asciiTheme="minorHAnsi" w:hAnsiTheme="minorHAnsi" w:cstheme="minorHAnsi"/>
                <w:sz w:val="24"/>
                <w:szCs w:val="24"/>
              </w:rPr>
              <w:t xml:space="preserve">poke about </w:t>
            </w:r>
            <w:proofErr w:type="spellStart"/>
            <w:r w:rsidR="00841A92" w:rsidRPr="00433F67">
              <w:rPr>
                <w:rFonts w:asciiTheme="minorHAnsi" w:hAnsiTheme="minorHAnsi" w:cstheme="minorHAnsi"/>
                <w:sz w:val="24"/>
                <w:szCs w:val="24"/>
              </w:rPr>
              <w:t>ConnectME</w:t>
            </w:r>
            <w:proofErr w:type="spellEnd"/>
            <w:r w:rsidR="00A95268" w:rsidRPr="00433F67">
              <w:rPr>
                <w:rFonts w:asciiTheme="minorHAnsi" w:hAnsiTheme="minorHAnsi" w:cstheme="minorHAnsi"/>
                <w:sz w:val="24"/>
                <w:szCs w:val="24"/>
              </w:rPr>
              <w:t xml:space="preserve"> to</w:t>
            </w:r>
            <w:r w:rsidR="00841A92" w:rsidRPr="00433F67">
              <w:rPr>
                <w:rFonts w:asciiTheme="minorHAnsi" w:hAnsiTheme="minorHAnsi" w:cstheme="minorHAnsi"/>
                <w:sz w:val="24"/>
                <w:szCs w:val="24"/>
              </w:rPr>
              <w:t xml:space="preserve"> Better Mental Health. This </w:t>
            </w:r>
            <w:r w:rsidR="00A95268" w:rsidRPr="00433F67">
              <w:rPr>
                <w:rFonts w:asciiTheme="minorHAnsi" w:hAnsiTheme="minorHAnsi" w:cstheme="minorHAnsi"/>
                <w:sz w:val="24"/>
                <w:szCs w:val="24"/>
              </w:rPr>
              <w:t xml:space="preserve">a </w:t>
            </w:r>
            <w:r w:rsidR="00841A92" w:rsidRPr="00433F67">
              <w:rPr>
                <w:rFonts w:asciiTheme="minorHAnsi" w:hAnsiTheme="minorHAnsi" w:cstheme="minorHAnsi"/>
                <w:sz w:val="24"/>
                <w:szCs w:val="24"/>
              </w:rPr>
              <w:t xml:space="preserve">program </w:t>
            </w:r>
            <w:r w:rsidR="00A95268" w:rsidRPr="00433F67">
              <w:rPr>
                <w:rFonts w:asciiTheme="minorHAnsi" w:hAnsiTheme="minorHAnsi" w:cstheme="minorHAnsi"/>
                <w:sz w:val="24"/>
                <w:szCs w:val="24"/>
              </w:rPr>
              <w:t xml:space="preserve">through Sweetser and </w:t>
            </w:r>
            <w:r w:rsidR="00841A92" w:rsidRPr="00433F67">
              <w:rPr>
                <w:rFonts w:asciiTheme="minorHAnsi" w:hAnsiTheme="minorHAnsi" w:cstheme="minorHAnsi"/>
                <w:sz w:val="24"/>
                <w:szCs w:val="24"/>
              </w:rPr>
              <w:t xml:space="preserve">is funded through SAMSHA </w:t>
            </w:r>
            <w:r w:rsidR="00A95268" w:rsidRPr="00433F67">
              <w:rPr>
                <w:rFonts w:asciiTheme="minorHAnsi" w:hAnsiTheme="minorHAnsi" w:cstheme="minorHAnsi"/>
                <w:sz w:val="24"/>
                <w:szCs w:val="24"/>
              </w:rPr>
              <w:t xml:space="preserve">to </w:t>
            </w:r>
            <w:r w:rsidR="00841A92" w:rsidRPr="00433F67">
              <w:rPr>
                <w:rFonts w:asciiTheme="minorHAnsi" w:hAnsiTheme="minorHAnsi" w:cstheme="minorHAnsi"/>
                <w:sz w:val="24"/>
                <w:szCs w:val="24"/>
              </w:rPr>
              <w:t>provides Mental Health First Aid (MHFA) and Psychological First Aid (PFA) training to individuals who are in roles that respond to and manage traumatic events, including first responders and teachers.</w:t>
            </w:r>
            <w:r w:rsidRPr="00433F6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185" w:type="dxa"/>
          </w:tcPr>
          <w:p w:rsidR="001D7D62" w:rsidRPr="00433F67" w:rsidRDefault="00AD026E" w:rsidP="00F15523">
            <w:pPr>
              <w:pStyle w:val="TableParagraph"/>
              <w:tabs>
                <w:tab w:val="left" w:pos="823"/>
                <w:tab w:val="left" w:pos="824"/>
              </w:tabs>
              <w:spacing w:line="300" w:lineRule="exact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433F67">
              <w:rPr>
                <w:rFonts w:asciiTheme="minorHAnsi" w:hAnsiTheme="minorHAnsi" w:cstheme="minorHAnsi"/>
                <w:sz w:val="24"/>
                <w:szCs w:val="24"/>
              </w:rPr>
              <w:t xml:space="preserve">For more information please contact Maggie </w:t>
            </w:r>
          </w:p>
          <w:p w:rsidR="00AD026E" w:rsidRPr="00433F67" w:rsidRDefault="00033CC8" w:rsidP="00F15523">
            <w:pPr>
              <w:pStyle w:val="TableParagraph"/>
              <w:tabs>
                <w:tab w:val="left" w:pos="823"/>
                <w:tab w:val="left" w:pos="824"/>
              </w:tabs>
              <w:spacing w:line="300" w:lineRule="exact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hyperlink r:id="rId10" w:history="1">
              <w:r w:rsidR="00AD026E" w:rsidRPr="00433F67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Margaret.norbert@yu.edu</w:t>
              </w:r>
            </w:hyperlink>
            <w:r w:rsidR="00AD026E" w:rsidRPr="00433F6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841A92" w:rsidRPr="00433F67" w:rsidRDefault="00841A92" w:rsidP="00F15523">
            <w:pPr>
              <w:pStyle w:val="TableParagraph"/>
              <w:tabs>
                <w:tab w:val="left" w:pos="823"/>
                <w:tab w:val="left" w:pos="824"/>
              </w:tabs>
              <w:spacing w:line="300" w:lineRule="exact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433F67">
              <w:rPr>
                <w:rFonts w:asciiTheme="minorHAnsi" w:eastAsia="Times New Roman" w:hAnsiTheme="minorHAnsi" w:cstheme="minorHAnsi"/>
                <w:sz w:val="24"/>
                <w:szCs w:val="24"/>
              </w:rPr>
              <w:t>Phone: 207 808-0398</w:t>
            </w:r>
          </w:p>
        </w:tc>
      </w:tr>
      <w:tr w:rsidR="00603EBE" w:rsidRPr="00A95268" w:rsidTr="000F11D5">
        <w:tc>
          <w:tcPr>
            <w:tcW w:w="1003" w:type="dxa"/>
          </w:tcPr>
          <w:p w:rsidR="00BA3B4D" w:rsidRPr="00433F67" w:rsidRDefault="00BA3B4D" w:rsidP="00BA3B4D">
            <w:pPr>
              <w:pStyle w:val="BodyText"/>
              <w:ind w:right="675"/>
              <w:rPr>
                <w:rFonts w:asciiTheme="minorHAnsi" w:hAnsiTheme="minorHAnsi" w:cstheme="minorHAnsi"/>
                <w:b/>
              </w:rPr>
            </w:pPr>
            <w:r w:rsidRPr="00433F67"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2185" w:type="dxa"/>
          </w:tcPr>
          <w:p w:rsidR="00BA3B4D" w:rsidRPr="00433F67" w:rsidRDefault="00AD026E" w:rsidP="00EB1B3D">
            <w:pPr>
              <w:pStyle w:val="TableParagraph"/>
              <w:ind w:left="0" w:right="7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433F67">
              <w:rPr>
                <w:rFonts w:asciiTheme="minorHAnsi" w:hAnsiTheme="minorHAnsi" w:cstheme="minorHAnsi"/>
                <w:sz w:val="24"/>
                <w:szCs w:val="24"/>
              </w:rPr>
              <w:t>Coalition Updates</w:t>
            </w:r>
          </w:p>
        </w:tc>
        <w:tc>
          <w:tcPr>
            <w:tcW w:w="7882" w:type="dxa"/>
          </w:tcPr>
          <w:p w:rsidR="005F72F7" w:rsidRPr="00A95268" w:rsidRDefault="00AD026E" w:rsidP="00AD026E">
            <w:pPr>
              <w:pStyle w:val="BodyText"/>
              <w:numPr>
                <w:ilvl w:val="0"/>
                <w:numId w:val="16"/>
              </w:numPr>
              <w:ind w:right="675"/>
              <w:rPr>
                <w:rFonts w:asciiTheme="minorHAnsi" w:hAnsiTheme="minorHAnsi" w:cstheme="minorHAnsi"/>
              </w:rPr>
            </w:pPr>
            <w:r w:rsidRPr="00A95268">
              <w:rPr>
                <w:rFonts w:asciiTheme="minorHAnsi" w:hAnsiTheme="minorHAnsi" w:cstheme="minorHAnsi"/>
              </w:rPr>
              <w:t>April 30</w:t>
            </w:r>
            <w:r w:rsidRPr="00A95268">
              <w:rPr>
                <w:rFonts w:asciiTheme="minorHAnsi" w:hAnsiTheme="minorHAnsi" w:cstheme="minorHAnsi"/>
                <w:vertAlign w:val="superscript"/>
              </w:rPr>
              <w:t xml:space="preserve">th, </w:t>
            </w:r>
            <w:r w:rsidRPr="00A95268">
              <w:rPr>
                <w:rFonts w:asciiTheme="minorHAnsi" w:hAnsiTheme="minorHAnsi" w:cstheme="minorHAnsi"/>
              </w:rPr>
              <w:t>2022</w:t>
            </w:r>
            <w:r w:rsidR="00841A92" w:rsidRPr="00A95268">
              <w:rPr>
                <w:rFonts w:asciiTheme="minorHAnsi" w:hAnsiTheme="minorHAnsi" w:cstheme="minorHAnsi"/>
              </w:rPr>
              <w:t>, is</w:t>
            </w:r>
            <w:r w:rsidRPr="00A95268">
              <w:rPr>
                <w:rFonts w:asciiTheme="minorHAnsi" w:hAnsiTheme="minorHAnsi" w:cstheme="minorHAnsi"/>
              </w:rPr>
              <w:t xml:space="preserve"> Drug </w:t>
            </w:r>
            <w:r w:rsidR="00C33724" w:rsidRPr="00A95268">
              <w:rPr>
                <w:rFonts w:asciiTheme="minorHAnsi" w:hAnsiTheme="minorHAnsi" w:cstheme="minorHAnsi"/>
              </w:rPr>
              <w:t>Take-Back</w:t>
            </w:r>
            <w:r w:rsidRPr="00A95268">
              <w:rPr>
                <w:rFonts w:asciiTheme="minorHAnsi" w:hAnsiTheme="minorHAnsi" w:cstheme="minorHAnsi"/>
              </w:rPr>
              <w:t xml:space="preserve"> Day</w:t>
            </w:r>
            <w:r w:rsidR="00E55330">
              <w:rPr>
                <w:rFonts w:asciiTheme="minorHAnsi" w:hAnsiTheme="minorHAnsi" w:cstheme="minorHAnsi"/>
              </w:rPr>
              <w:t>.</w:t>
            </w:r>
            <w:r w:rsidRPr="00A95268">
              <w:rPr>
                <w:rFonts w:asciiTheme="minorHAnsi" w:hAnsiTheme="minorHAnsi" w:cstheme="minorHAnsi"/>
              </w:rPr>
              <w:t xml:space="preserve"> </w:t>
            </w:r>
          </w:p>
          <w:p w:rsidR="00C33724" w:rsidRPr="002A7F74" w:rsidRDefault="00C52293" w:rsidP="00AD026E">
            <w:pPr>
              <w:pStyle w:val="BodyText"/>
              <w:numPr>
                <w:ilvl w:val="0"/>
                <w:numId w:val="16"/>
              </w:numPr>
              <w:ind w:right="675"/>
              <w:rPr>
                <w:rFonts w:asciiTheme="minorHAnsi" w:hAnsiTheme="minorHAnsi" w:cstheme="minorHAnsi"/>
              </w:rPr>
            </w:pPr>
            <w:r w:rsidRPr="002A7F74">
              <w:rPr>
                <w:rFonts w:asciiTheme="minorHAnsi" w:hAnsiTheme="minorHAnsi" w:cstheme="minorHAnsi"/>
              </w:rPr>
              <w:t xml:space="preserve">Saco PD has partnered with Spurwink to bring a community liaison role to support mental health. </w:t>
            </w:r>
          </w:p>
          <w:p w:rsidR="00C52293" w:rsidRPr="005E7941" w:rsidRDefault="00C52293" w:rsidP="00C52293">
            <w:pPr>
              <w:pStyle w:val="BodyText"/>
              <w:numPr>
                <w:ilvl w:val="0"/>
                <w:numId w:val="16"/>
              </w:numPr>
              <w:ind w:right="675"/>
              <w:rPr>
                <w:rFonts w:asciiTheme="minorHAnsi" w:hAnsiTheme="minorHAnsi" w:cstheme="minorHAnsi"/>
              </w:rPr>
            </w:pPr>
            <w:r w:rsidRPr="002A7F74">
              <w:rPr>
                <w:rFonts w:asciiTheme="minorHAnsi" w:hAnsiTheme="minorHAnsi" w:cstheme="minorHAnsi"/>
              </w:rPr>
              <w:t>Eriko, with the DEA</w:t>
            </w:r>
            <w:r w:rsidR="005641AD" w:rsidRPr="002A7F74">
              <w:rPr>
                <w:rFonts w:asciiTheme="minorHAnsi" w:hAnsiTheme="minorHAnsi" w:cstheme="minorHAnsi"/>
              </w:rPr>
              <w:t>360</w:t>
            </w:r>
            <w:r w:rsidRPr="002A7F74">
              <w:rPr>
                <w:rFonts w:asciiTheme="minorHAnsi" w:hAnsiTheme="minorHAnsi" w:cstheme="minorHAnsi"/>
              </w:rPr>
              <w:t>, is working to get vaping drop boxes in schools and wants to partner with the PDs to transport materials for Drug Take-Back</w:t>
            </w:r>
            <w:r w:rsidRPr="00C14919">
              <w:rPr>
                <w:rFonts w:asciiTheme="minorHAnsi" w:hAnsiTheme="minorHAnsi" w:cstheme="minorHAnsi"/>
              </w:rPr>
              <w:t xml:space="preserve"> Day</w:t>
            </w:r>
            <w:r w:rsidR="00841A92" w:rsidRPr="00C14919">
              <w:rPr>
                <w:rFonts w:asciiTheme="minorHAnsi" w:hAnsiTheme="minorHAnsi" w:cstheme="minorHAnsi"/>
              </w:rPr>
              <w:t>,</w:t>
            </w:r>
            <w:r w:rsidRPr="00C14919">
              <w:rPr>
                <w:rFonts w:asciiTheme="minorHAnsi" w:hAnsiTheme="minorHAnsi" w:cstheme="minorHAnsi"/>
              </w:rPr>
              <w:t xml:space="preserve"> so it can be included in the count. Eriko is also looking for help partnering with Youthful Maine to offer Drug </w:t>
            </w:r>
            <w:r w:rsidRPr="00C14919">
              <w:rPr>
                <w:rFonts w:asciiTheme="minorHAnsi" w:hAnsiTheme="minorHAnsi" w:cstheme="minorHAnsi"/>
              </w:rPr>
              <w:lastRenderedPageBreak/>
              <w:t xml:space="preserve">Take-Back while people are accessing the food distribution. </w:t>
            </w:r>
          </w:p>
          <w:p w:rsidR="00C52293" w:rsidRPr="00A95268" w:rsidRDefault="00C52293" w:rsidP="00C52293">
            <w:pPr>
              <w:pStyle w:val="BodyText"/>
              <w:numPr>
                <w:ilvl w:val="0"/>
                <w:numId w:val="16"/>
              </w:numPr>
              <w:ind w:right="675"/>
              <w:rPr>
                <w:rFonts w:asciiTheme="minorHAnsi" w:hAnsiTheme="minorHAnsi" w:cstheme="minorHAnsi"/>
              </w:rPr>
            </w:pPr>
            <w:r w:rsidRPr="005E7941">
              <w:rPr>
                <w:rFonts w:asciiTheme="minorHAnsi" w:hAnsiTheme="minorHAnsi" w:cstheme="minorHAnsi"/>
              </w:rPr>
              <w:t xml:space="preserve">Eriko </w:t>
            </w:r>
            <w:r w:rsidR="00A95268">
              <w:rPr>
                <w:rFonts w:asciiTheme="minorHAnsi" w:hAnsiTheme="minorHAnsi" w:cstheme="minorHAnsi"/>
              </w:rPr>
              <w:t xml:space="preserve">shared their success collaborating </w:t>
            </w:r>
            <w:r w:rsidRPr="00A95268">
              <w:rPr>
                <w:rFonts w:asciiTheme="minorHAnsi" w:hAnsiTheme="minorHAnsi" w:cstheme="minorHAnsi"/>
              </w:rPr>
              <w:t xml:space="preserve">with UNE/Pharmacy </w:t>
            </w:r>
            <w:r w:rsidR="005E7941">
              <w:rPr>
                <w:rFonts w:asciiTheme="minorHAnsi" w:hAnsiTheme="minorHAnsi" w:cstheme="minorHAnsi"/>
              </w:rPr>
              <w:t>s</w:t>
            </w:r>
            <w:r w:rsidRPr="00A95268">
              <w:rPr>
                <w:rFonts w:asciiTheme="minorHAnsi" w:hAnsiTheme="minorHAnsi" w:cstheme="minorHAnsi"/>
              </w:rPr>
              <w:t xml:space="preserve">tudents to do harm reduction events in Portland. </w:t>
            </w:r>
          </w:p>
          <w:p w:rsidR="005641AD" w:rsidRPr="00A95268" w:rsidRDefault="00C52293" w:rsidP="005641AD">
            <w:pPr>
              <w:pStyle w:val="BodyText"/>
              <w:numPr>
                <w:ilvl w:val="0"/>
                <w:numId w:val="16"/>
              </w:numPr>
              <w:ind w:right="675"/>
              <w:rPr>
                <w:rFonts w:asciiTheme="minorHAnsi" w:hAnsiTheme="minorHAnsi" w:cstheme="minorHAnsi"/>
              </w:rPr>
            </w:pPr>
            <w:r w:rsidRPr="00A95268">
              <w:rPr>
                <w:rFonts w:asciiTheme="minorHAnsi" w:hAnsiTheme="minorHAnsi" w:cstheme="minorHAnsi"/>
              </w:rPr>
              <w:t xml:space="preserve">Alyssa, with Options, is working to get </w:t>
            </w:r>
            <w:r w:rsidR="00A95268" w:rsidRPr="00A95268">
              <w:rPr>
                <w:rFonts w:asciiTheme="minorHAnsi" w:hAnsiTheme="minorHAnsi" w:cstheme="minorHAnsi"/>
              </w:rPr>
              <w:t>n</w:t>
            </w:r>
            <w:r w:rsidR="00841A92" w:rsidRPr="00A95268">
              <w:rPr>
                <w:rFonts w:asciiTheme="minorHAnsi" w:hAnsiTheme="minorHAnsi" w:cstheme="minorHAnsi"/>
              </w:rPr>
              <w:t xml:space="preserve">aloxone </w:t>
            </w:r>
            <w:r w:rsidRPr="00A95268">
              <w:rPr>
                <w:rFonts w:asciiTheme="minorHAnsi" w:hAnsiTheme="minorHAnsi" w:cstheme="minorHAnsi"/>
              </w:rPr>
              <w:t xml:space="preserve">into </w:t>
            </w:r>
            <w:r w:rsidR="007605B5" w:rsidRPr="00A95268">
              <w:rPr>
                <w:rFonts w:asciiTheme="minorHAnsi" w:hAnsiTheme="minorHAnsi" w:cstheme="minorHAnsi"/>
              </w:rPr>
              <w:t xml:space="preserve">her area </w:t>
            </w:r>
            <w:r w:rsidRPr="00A95268">
              <w:rPr>
                <w:rFonts w:asciiTheme="minorHAnsi" w:hAnsiTheme="minorHAnsi" w:cstheme="minorHAnsi"/>
              </w:rPr>
              <w:t>schools</w:t>
            </w:r>
            <w:r w:rsidR="005641AD" w:rsidRPr="00A95268">
              <w:rPr>
                <w:rFonts w:asciiTheme="minorHAnsi" w:hAnsiTheme="minorHAnsi" w:cstheme="minorHAnsi"/>
              </w:rPr>
              <w:t xml:space="preserve">. This is </w:t>
            </w:r>
            <w:r w:rsidR="00A95268">
              <w:rPr>
                <w:rFonts w:asciiTheme="minorHAnsi" w:hAnsiTheme="minorHAnsi" w:cstheme="minorHAnsi"/>
              </w:rPr>
              <w:t xml:space="preserve">an effort </w:t>
            </w:r>
            <w:r w:rsidR="005641AD" w:rsidRPr="00A95268">
              <w:rPr>
                <w:rFonts w:asciiTheme="minorHAnsi" w:hAnsiTheme="minorHAnsi" w:cstheme="minorHAnsi"/>
              </w:rPr>
              <w:t>she is doing outside of her work for Options</w:t>
            </w:r>
            <w:r w:rsidR="00E55330">
              <w:rPr>
                <w:rFonts w:asciiTheme="minorHAnsi" w:hAnsiTheme="minorHAnsi" w:cstheme="minorHAnsi"/>
              </w:rPr>
              <w:t xml:space="preserve">. </w:t>
            </w:r>
            <w:r w:rsidR="007605B5" w:rsidRPr="00A95268">
              <w:rPr>
                <w:rFonts w:asciiTheme="minorHAnsi" w:hAnsiTheme="minorHAnsi" w:cstheme="minorHAnsi"/>
              </w:rPr>
              <w:t xml:space="preserve">New legislation was passed October 2021 </w:t>
            </w:r>
            <w:r w:rsidR="005641AD" w:rsidRPr="00433F67"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>which established guidelines for the administration of naloxone in Maine’s public and private schools.</w:t>
            </w:r>
          </w:p>
          <w:p w:rsidR="00C52293" w:rsidRPr="00A95268" w:rsidRDefault="00A95268" w:rsidP="002A7F74">
            <w:pPr>
              <w:pStyle w:val="BodyText"/>
              <w:numPr>
                <w:ilvl w:val="0"/>
                <w:numId w:val="16"/>
              </w:numPr>
              <w:ind w:right="67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 bill to strengthen Maine’s Good S</w:t>
            </w:r>
            <w:r w:rsidR="00EC6C56">
              <w:rPr>
                <w:rFonts w:asciiTheme="minorHAnsi" w:hAnsiTheme="minorHAnsi" w:cstheme="minorHAnsi"/>
              </w:rPr>
              <w:t xml:space="preserve">amaritan laws is being reviewed by the legislature. 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5641AD" w:rsidRPr="00A95268">
              <w:rPr>
                <w:rFonts w:asciiTheme="minorHAnsi" w:hAnsiTheme="minorHAnsi" w:cstheme="minorHAnsi"/>
              </w:rPr>
              <w:t>LD 1862</w:t>
            </w:r>
            <w:r>
              <w:rPr>
                <w:rFonts w:asciiTheme="minorHAnsi" w:hAnsiTheme="minorHAnsi" w:cstheme="minorHAnsi"/>
              </w:rPr>
              <w:t xml:space="preserve">, </w:t>
            </w:r>
            <w:r w:rsidR="00EC6C56">
              <w:rPr>
                <w:rFonts w:asciiTheme="minorHAnsi" w:hAnsiTheme="minorHAnsi" w:cstheme="minorHAnsi"/>
              </w:rPr>
              <w:t>aims to stre</w:t>
            </w:r>
            <w:r w:rsidR="00F83A3F" w:rsidRPr="00A95268">
              <w:rPr>
                <w:rFonts w:asciiTheme="minorHAnsi" w:hAnsiTheme="minorHAnsi" w:cstheme="minorHAnsi"/>
              </w:rPr>
              <w:t>ngthen</w:t>
            </w:r>
            <w:r w:rsidR="002A7F74">
              <w:rPr>
                <w:rFonts w:asciiTheme="minorHAnsi" w:hAnsiTheme="minorHAnsi" w:cstheme="minorHAnsi"/>
              </w:rPr>
              <w:t xml:space="preserve"> </w:t>
            </w:r>
            <w:r w:rsidR="00C52293" w:rsidRPr="00A95268">
              <w:rPr>
                <w:rFonts w:asciiTheme="minorHAnsi" w:hAnsiTheme="minorHAnsi" w:cstheme="minorHAnsi"/>
              </w:rPr>
              <w:t>Maine</w:t>
            </w:r>
            <w:r w:rsidR="00F83A3F" w:rsidRPr="00A95268">
              <w:rPr>
                <w:rFonts w:asciiTheme="minorHAnsi" w:hAnsiTheme="minorHAnsi" w:cstheme="minorHAnsi"/>
              </w:rPr>
              <w:t>’s</w:t>
            </w:r>
            <w:r w:rsidR="00C52293" w:rsidRPr="00A95268">
              <w:rPr>
                <w:rFonts w:asciiTheme="minorHAnsi" w:hAnsiTheme="minorHAnsi" w:cstheme="minorHAnsi"/>
              </w:rPr>
              <w:t xml:space="preserve"> Good Samaritan Law</w:t>
            </w:r>
            <w:r w:rsidR="00F83A3F" w:rsidRPr="00A95268">
              <w:rPr>
                <w:rFonts w:asciiTheme="minorHAnsi" w:hAnsiTheme="minorHAnsi" w:cstheme="minorHAnsi"/>
              </w:rPr>
              <w:t xml:space="preserve"> by closing</w:t>
            </w:r>
            <w:r w:rsidR="002A7F74">
              <w:rPr>
                <w:rFonts w:asciiTheme="minorHAnsi" w:hAnsiTheme="minorHAnsi" w:cstheme="minorHAnsi"/>
              </w:rPr>
              <w:t xml:space="preserve"> </w:t>
            </w:r>
            <w:r w:rsidR="00C52293" w:rsidRPr="00A95268">
              <w:rPr>
                <w:rFonts w:asciiTheme="minorHAnsi" w:hAnsiTheme="minorHAnsi" w:cstheme="minorHAnsi"/>
              </w:rPr>
              <w:t>some loopholes to protect anyone at the premises of</w:t>
            </w:r>
            <w:r w:rsidR="00C14919">
              <w:rPr>
                <w:rFonts w:asciiTheme="minorHAnsi" w:hAnsiTheme="minorHAnsi" w:cstheme="minorHAnsi"/>
              </w:rPr>
              <w:t xml:space="preserve"> </w:t>
            </w:r>
            <w:r w:rsidR="00F83A3F" w:rsidRPr="00A95268">
              <w:rPr>
                <w:rFonts w:asciiTheme="minorHAnsi" w:hAnsiTheme="minorHAnsi" w:cstheme="minorHAnsi"/>
              </w:rPr>
              <w:t xml:space="preserve">an overdose. </w:t>
            </w:r>
            <w:r w:rsidR="00F83A3F" w:rsidRPr="00433F67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185" w:type="dxa"/>
          </w:tcPr>
          <w:p w:rsidR="00406882" w:rsidRPr="00433F67" w:rsidRDefault="00406882" w:rsidP="00603EBE">
            <w:pPr>
              <w:pStyle w:val="BodyText"/>
              <w:ind w:right="675"/>
              <w:rPr>
                <w:rFonts w:asciiTheme="minorHAnsi" w:hAnsiTheme="minorHAnsi" w:cstheme="minorHAnsi"/>
              </w:rPr>
            </w:pPr>
          </w:p>
          <w:p w:rsidR="009A0992" w:rsidRPr="00433F67" w:rsidRDefault="009A0992" w:rsidP="00603EBE">
            <w:pPr>
              <w:pStyle w:val="BodyText"/>
              <w:ind w:right="675"/>
              <w:rPr>
                <w:rFonts w:asciiTheme="minorHAnsi" w:hAnsiTheme="minorHAnsi" w:cstheme="minorHAnsi"/>
              </w:rPr>
            </w:pPr>
          </w:p>
        </w:tc>
      </w:tr>
    </w:tbl>
    <w:p w:rsidR="00BA3B4D" w:rsidRPr="00433F67" w:rsidRDefault="00BA3B4D" w:rsidP="00BA3B4D">
      <w:pPr>
        <w:pStyle w:val="BodyText"/>
        <w:ind w:left="139" w:right="675"/>
        <w:rPr>
          <w:rFonts w:asciiTheme="minorHAnsi" w:hAnsiTheme="minorHAnsi" w:cstheme="minorHAnsi"/>
          <w:b/>
        </w:rPr>
      </w:pPr>
    </w:p>
    <w:p w:rsidR="00EA1E8A" w:rsidRDefault="00121D5F" w:rsidP="009E5552">
      <w:pPr>
        <w:spacing w:before="92"/>
        <w:ind w:left="10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Next Meeting:</w:t>
      </w:r>
      <w:r w:rsidR="009E5552">
        <w:rPr>
          <w:rFonts w:ascii="Arial" w:hAnsi="Arial"/>
          <w:b/>
          <w:sz w:val="24"/>
        </w:rPr>
        <w:t xml:space="preserve"> February 16, 2022</w:t>
      </w:r>
      <w:r w:rsidR="00C52293">
        <w:rPr>
          <w:rFonts w:ascii="Arial" w:hAnsi="Arial"/>
          <w:b/>
          <w:sz w:val="24"/>
        </w:rPr>
        <w:t>,</w:t>
      </w:r>
      <w:r w:rsidR="009E5552">
        <w:rPr>
          <w:rFonts w:ascii="Arial" w:hAnsi="Arial"/>
          <w:b/>
          <w:sz w:val="24"/>
        </w:rPr>
        <w:t xml:space="preserve"> 9-11</w:t>
      </w:r>
      <w:r w:rsidR="007605B5">
        <w:rPr>
          <w:rFonts w:ascii="Arial" w:hAnsi="Arial"/>
          <w:b/>
          <w:sz w:val="24"/>
        </w:rPr>
        <w:t>:00</w:t>
      </w:r>
      <w:r w:rsidR="00C52293">
        <w:rPr>
          <w:rFonts w:ascii="Arial" w:hAnsi="Arial"/>
          <w:b/>
          <w:sz w:val="24"/>
        </w:rPr>
        <w:t xml:space="preserve"> </w:t>
      </w:r>
      <w:r w:rsidR="009E5552">
        <w:rPr>
          <w:rFonts w:ascii="Arial" w:hAnsi="Arial"/>
          <w:b/>
          <w:sz w:val="24"/>
        </w:rPr>
        <w:t>am on ZOOM</w:t>
      </w:r>
      <w:r w:rsidR="007605B5">
        <w:rPr>
          <w:rFonts w:ascii="Arial" w:hAnsi="Arial"/>
          <w:b/>
          <w:sz w:val="24"/>
        </w:rPr>
        <w:t>,</w:t>
      </w:r>
      <w:r w:rsidR="009E5552">
        <w:rPr>
          <w:rFonts w:ascii="Arial" w:hAnsi="Arial"/>
          <w:b/>
          <w:sz w:val="24"/>
        </w:rPr>
        <w:t xml:space="preserve"> </w:t>
      </w:r>
      <w:r w:rsidR="00C33724" w:rsidRPr="00C33724">
        <w:rPr>
          <w:rFonts w:ascii="Arial" w:hAnsi="Arial"/>
          <w:b/>
          <w:sz w:val="24"/>
        </w:rPr>
        <w:t>Meeting ID: 963 5802 5214</w:t>
      </w:r>
    </w:p>
    <w:p w:rsidR="009E5552" w:rsidRDefault="009E5552" w:rsidP="009E5552">
      <w:pPr>
        <w:spacing w:before="92"/>
        <w:ind w:left="10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Topics: Marijuana and </w:t>
      </w:r>
      <w:r w:rsidR="00C33724">
        <w:rPr>
          <w:rFonts w:ascii="Arial" w:hAnsi="Arial"/>
          <w:b/>
          <w:sz w:val="24"/>
        </w:rPr>
        <w:t xml:space="preserve">Tobacco </w:t>
      </w:r>
      <w:r w:rsidR="002B7CA2">
        <w:rPr>
          <w:rFonts w:ascii="Arial" w:hAnsi="Arial"/>
          <w:b/>
          <w:sz w:val="24"/>
        </w:rPr>
        <w:t>T</w:t>
      </w:r>
      <w:r w:rsidR="00C33724">
        <w:rPr>
          <w:rFonts w:ascii="Arial" w:hAnsi="Arial"/>
          <w:b/>
          <w:sz w:val="24"/>
        </w:rPr>
        <w:t xml:space="preserve">ends in </w:t>
      </w:r>
      <w:r w:rsidR="00EC6C56">
        <w:rPr>
          <w:rFonts w:ascii="Arial" w:hAnsi="Arial"/>
          <w:b/>
          <w:sz w:val="24"/>
        </w:rPr>
        <w:t>Y</w:t>
      </w:r>
      <w:r w:rsidR="00C33724">
        <w:rPr>
          <w:rFonts w:ascii="Arial" w:hAnsi="Arial"/>
          <w:b/>
          <w:sz w:val="24"/>
        </w:rPr>
        <w:t xml:space="preserve">outh </w:t>
      </w:r>
    </w:p>
    <w:p w:rsidR="00C33724" w:rsidRDefault="00C33724" w:rsidP="009E5552">
      <w:pPr>
        <w:spacing w:before="92"/>
        <w:ind w:left="10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Guest speakers</w:t>
      </w:r>
      <w:r w:rsidR="007605B5">
        <w:rPr>
          <w:rFonts w:ascii="Arial" w:hAnsi="Arial"/>
          <w:b/>
          <w:sz w:val="24"/>
        </w:rPr>
        <w:t>:</w:t>
      </w:r>
      <w:r>
        <w:rPr>
          <w:rFonts w:ascii="Arial" w:hAnsi="Arial"/>
          <w:b/>
          <w:sz w:val="24"/>
        </w:rPr>
        <w:t xml:space="preserve"> Alissa Wigglesworth, York County Tobacco Prevention Coordinator </w:t>
      </w:r>
      <w:r w:rsidR="003E4C8D">
        <w:rPr>
          <w:rFonts w:ascii="Arial" w:hAnsi="Arial"/>
          <w:b/>
          <w:sz w:val="24"/>
        </w:rPr>
        <w:t>with Partners for Healthier Communities</w:t>
      </w:r>
      <w:r w:rsidR="007605B5">
        <w:rPr>
          <w:rFonts w:ascii="Arial" w:hAnsi="Arial"/>
          <w:b/>
          <w:sz w:val="24"/>
        </w:rPr>
        <w:t>,</w:t>
      </w:r>
    </w:p>
    <w:p w:rsidR="00C33724" w:rsidRDefault="00C33724" w:rsidP="009E5552">
      <w:pPr>
        <w:spacing w:before="92"/>
        <w:ind w:left="10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Victoria Frankl, Maine Education Coordinator with Northern New England Poison Center</w:t>
      </w:r>
    </w:p>
    <w:p w:rsidR="004E030E" w:rsidRDefault="004E030E" w:rsidP="00A731C8">
      <w:pPr>
        <w:rPr>
          <w:rFonts w:ascii="Arial" w:hAnsi="Arial"/>
          <w:b/>
          <w:sz w:val="24"/>
        </w:rPr>
      </w:pPr>
    </w:p>
    <w:sectPr w:rsidR="004E030E" w:rsidSect="005E33DC">
      <w:footerReference w:type="default" r:id="rId11"/>
      <w:pgSz w:w="16840" w:h="11910" w:orient="landscape"/>
      <w:pgMar w:top="900" w:right="600" w:bottom="1350" w:left="620" w:header="0" w:footer="103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1576" w:rsidRDefault="00D81576">
      <w:r>
        <w:separator/>
      </w:r>
    </w:p>
  </w:endnote>
  <w:endnote w:type="continuationSeparator" w:id="0">
    <w:p w:rsidR="00D81576" w:rsidRDefault="00D81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203E" w:rsidRDefault="00C71288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10151745</wp:posOffset>
              </wp:positionH>
              <wp:positionV relativeFrom="page">
                <wp:posOffset>6764655</wp:posOffset>
              </wp:positionV>
              <wp:extent cx="109220" cy="179070"/>
              <wp:effectExtent l="0" t="1905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220" cy="179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8203E" w:rsidRDefault="00121D5F">
                          <w:pPr>
                            <w:spacing w:before="33"/>
                            <w:ind w:left="40"/>
                            <w:rPr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55330">
                            <w:rPr>
                              <w:noProof/>
                              <w:sz w:val="18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99.35pt;margin-top:532.65pt;width:8.6pt;height:14.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" filled="f" stroked="f">
              <v:textbox inset="0,0,0,0">
                <w:txbxContent>
                  <w:p w:rsidR="0028203E" w:rsidRDefault="00121D5F">
                    <w:pPr>
                      <w:spacing w:before="33"/>
                      <w:ind w:left="40"/>
                      <w:rPr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55330">
                      <w:rPr>
                        <w:noProof/>
                        <w:sz w:val="18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1576" w:rsidRDefault="00D81576">
      <w:r>
        <w:separator/>
      </w:r>
    </w:p>
  </w:footnote>
  <w:footnote w:type="continuationSeparator" w:id="0">
    <w:p w:rsidR="00D81576" w:rsidRDefault="00D815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70DEA"/>
    <w:multiLevelType w:val="hybridMultilevel"/>
    <w:tmpl w:val="C58C3E54"/>
    <w:lvl w:ilvl="0" w:tplc="D468426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6049D"/>
    <w:multiLevelType w:val="hybridMultilevel"/>
    <w:tmpl w:val="48D0B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5E63F9"/>
    <w:multiLevelType w:val="hybridMultilevel"/>
    <w:tmpl w:val="457E71E0"/>
    <w:lvl w:ilvl="0" w:tplc="15E423C4">
      <w:numFmt w:val="bullet"/>
      <w:lvlText w:val=""/>
      <w:lvlJc w:val="left"/>
      <w:pPr>
        <w:ind w:left="36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83607048">
      <w:numFmt w:val="bullet"/>
      <w:lvlText w:val="•"/>
      <w:lvlJc w:val="left"/>
      <w:pPr>
        <w:ind w:left="1085" w:hanging="360"/>
      </w:pPr>
      <w:rPr>
        <w:rFonts w:hint="default"/>
      </w:rPr>
    </w:lvl>
    <w:lvl w:ilvl="2" w:tplc="FCFC098C">
      <w:numFmt w:val="bullet"/>
      <w:lvlText w:val="•"/>
      <w:lvlJc w:val="left"/>
      <w:pPr>
        <w:ind w:left="1814" w:hanging="360"/>
      </w:pPr>
      <w:rPr>
        <w:rFonts w:hint="default"/>
      </w:rPr>
    </w:lvl>
    <w:lvl w:ilvl="3" w:tplc="B114F99A">
      <w:numFmt w:val="bullet"/>
      <w:lvlText w:val="•"/>
      <w:lvlJc w:val="left"/>
      <w:pPr>
        <w:ind w:left="2543" w:hanging="360"/>
      </w:pPr>
      <w:rPr>
        <w:rFonts w:hint="default"/>
      </w:rPr>
    </w:lvl>
    <w:lvl w:ilvl="4" w:tplc="11707808">
      <w:numFmt w:val="bullet"/>
      <w:lvlText w:val="•"/>
      <w:lvlJc w:val="left"/>
      <w:pPr>
        <w:ind w:left="3271" w:hanging="360"/>
      </w:pPr>
      <w:rPr>
        <w:rFonts w:hint="default"/>
      </w:rPr>
    </w:lvl>
    <w:lvl w:ilvl="5" w:tplc="51AA5B02">
      <w:numFmt w:val="bullet"/>
      <w:lvlText w:val="•"/>
      <w:lvlJc w:val="left"/>
      <w:pPr>
        <w:ind w:left="4000" w:hanging="360"/>
      </w:pPr>
      <w:rPr>
        <w:rFonts w:hint="default"/>
      </w:rPr>
    </w:lvl>
    <w:lvl w:ilvl="6" w:tplc="C4C65CEA">
      <w:numFmt w:val="bullet"/>
      <w:lvlText w:val="•"/>
      <w:lvlJc w:val="left"/>
      <w:pPr>
        <w:ind w:left="4729" w:hanging="360"/>
      </w:pPr>
      <w:rPr>
        <w:rFonts w:hint="default"/>
      </w:rPr>
    </w:lvl>
    <w:lvl w:ilvl="7" w:tplc="0D78F440">
      <w:numFmt w:val="bullet"/>
      <w:lvlText w:val="•"/>
      <w:lvlJc w:val="left"/>
      <w:pPr>
        <w:ind w:left="5458" w:hanging="360"/>
      </w:pPr>
      <w:rPr>
        <w:rFonts w:hint="default"/>
      </w:rPr>
    </w:lvl>
    <w:lvl w:ilvl="8" w:tplc="F0C666BC">
      <w:numFmt w:val="bullet"/>
      <w:lvlText w:val="•"/>
      <w:lvlJc w:val="left"/>
      <w:pPr>
        <w:ind w:left="6186" w:hanging="360"/>
      </w:pPr>
      <w:rPr>
        <w:rFonts w:hint="default"/>
      </w:rPr>
    </w:lvl>
  </w:abstractNum>
  <w:abstractNum w:abstractNumId="3" w15:restartNumberingAfterBreak="0">
    <w:nsid w:val="11C61066"/>
    <w:multiLevelType w:val="hybridMultilevel"/>
    <w:tmpl w:val="9E70C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B0455F"/>
    <w:multiLevelType w:val="hybridMultilevel"/>
    <w:tmpl w:val="FDF2E5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D835349"/>
    <w:multiLevelType w:val="hybridMultilevel"/>
    <w:tmpl w:val="DA6AB9B0"/>
    <w:lvl w:ilvl="0" w:tplc="4D54F41C">
      <w:numFmt w:val="bullet"/>
      <w:lvlText w:val=""/>
      <w:lvlJc w:val="left"/>
      <w:pPr>
        <w:ind w:left="823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63F64CFC">
      <w:numFmt w:val="bullet"/>
      <w:lvlText w:val="•"/>
      <w:lvlJc w:val="left"/>
      <w:pPr>
        <w:ind w:left="1219" w:hanging="360"/>
      </w:pPr>
      <w:rPr>
        <w:rFonts w:hint="default"/>
      </w:rPr>
    </w:lvl>
    <w:lvl w:ilvl="2" w:tplc="F904B7E2">
      <w:numFmt w:val="bullet"/>
      <w:lvlText w:val="•"/>
      <w:lvlJc w:val="left"/>
      <w:pPr>
        <w:ind w:left="1618" w:hanging="360"/>
      </w:pPr>
      <w:rPr>
        <w:rFonts w:hint="default"/>
      </w:rPr>
    </w:lvl>
    <w:lvl w:ilvl="3" w:tplc="D8C49892">
      <w:numFmt w:val="bullet"/>
      <w:lvlText w:val="•"/>
      <w:lvlJc w:val="left"/>
      <w:pPr>
        <w:ind w:left="2018" w:hanging="360"/>
      </w:pPr>
      <w:rPr>
        <w:rFonts w:hint="default"/>
      </w:rPr>
    </w:lvl>
    <w:lvl w:ilvl="4" w:tplc="9C784994">
      <w:numFmt w:val="bullet"/>
      <w:lvlText w:val="•"/>
      <w:lvlJc w:val="left"/>
      <w:pPr>
        <w:ind w:left="2417" w:hanging="360"/>
      </w:pPr>
      <w:rPr>
        <w:rFonts w:hint="default"/>
      </w:rPr>
    </w:lvl>
    <w:lvl w:ilvl="5" w:tplc="4B64AB20">
      <w:numFmt w:val="bullet"/>
      <w:lvlText w:val="•"/>
      <w:lvlJc w:val="left"/>
      <w:pPr>
        <w:ind w:left="2817" w:hanging="360"/>
      </w:pPr>
      <w:rPr>
        <w:rFonts w:hint="default"/>
      </w:rPr>
    </w:lvl>
    <w:lvl w:ilvl="6" w:tplc="96B63C10">
      <w:numFmt w:val="bullet"/>
      <w:lvlText w:val="•"/>
      <w:lvlJc w:val="left"/>
      <w:pPr>
        <w:ind w:left="3216" w:hanging="360"/>
      </w:pPr>
      <w:rPr>
        <w:rFonts w:hint="default"/>
      </w:rPr>
    </w:lvl>
    <w:lvl w:ilvl="7" w:tplc="99CEF10C">
      <w:numFmt w:val="bullet"/>
      <w:lvlText w:val="•"/>
      <w:lvlJc w:val="left"/>
      <w:pPr>
        <w:ind w:left="3616" w:hanging="360"/>
      </w:pPr>
      <w:rPr>
        <w:rFonts w:hint="default"/>
      </w:rPr>
    </w:lvl>
    <w:lvl w:ilvl="8" w:tplc="E08C0FE0">
      <w:numFmt w:val="bullet"/>
      <w:lvlText w:val="•"/>
      <w:lvlJc w:val="left"/>
      <w:pPr>
        <w:ind w:left="4015" w:hanging="360"/>
      </w:pPr>
      <w:rPr>
        <w:rFonts w:hint="default"/>
      </w:rPr>
    </w:lvl>
  </w:abstractNum>
  <w:abstractNum w:abstractNumId="6" w15:restartNumberingAfterBreak="0">
    <w:nsid w:val="2CF55F83"/>
    <w:multiLevelType w:val="hybridMultilevel"/>
    <w:tmpl w:val="E716B4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646643B"/>
    <w:multiLevelType w:val="hybridMultilevel"/>
    <w:tmpl w:val="0B96D86E"/>
    <w:lvl w:ilvl="0" w:tplc="890ACD1A">
      <w:numFmt w:val="bullet"/>
      <w:lvlText w:val=""/>
      <w:lvlJc w:val="left"/>
      <w:pPr>
        <w:ind w:left="823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FAF889A8">
      <w:numFmt w:val="bullet"/>
      <w:lvlText w:val="•"/>
      <w:lvlJc w:val="left"/>
      <w:pPr>
        <w:ind w:left="1548" w:hanging="360"/>
      </w:pPr>
      <w:rPr>
        <w:rFonts w:hint="default"/>
      </w:rPr>
    </w:lvl>
    <w:lvl w:ilvl="2" w:tplc="9908622E">
      <w:numFmt w:val="bullet"/>
      <w:lvlText w:val="•"/>
      <w:lvlJc w:val="left"/>
      <w:pPr>
        <w:ind w:left="2277" w:hanging="360"/>
      </w:pPr>
      <w:rPr>
        <w:rFonts w:hint="default"/>
      </w:rPr>
    </w:lvl>
    <w:lvl w:ilvl="3" w:tplc="14CAEECC">
      <w:numFmt w:val="bullet"/>
      <w:lvlText w:val="•"/>
      <w:lvlJc w:val="left"/>
      <w:pPr>
        <w:ind w:left="3006" w:hanging="360"/>
      </w:pPr>
      <w:rPr>
        <w:rFonts w:hint="default"/>
      </w:rPr>
    </w:lvl>
    <w:lvl w:ilvl="4" w:tplc="C0507450">
      <w:numFmt w:val="bullet"/>
      <w:lvlText w:val="•"/>
      <w:lvlJc w:val="left"/>
      <w:pPr>
        <w:ind w:left="3734" w:hanging="360"/>
      </w:pPr>
      <w:rPr>
        <w:rFonts w:hint="default"/>
      </w:rPr>
    </w:lvl>
    <w:lvl w:ilvl="5" w:tplc="7A4AD064">
      <w:numFmt w:val="bullet"/>
      <w:lvlText w:val="•"/>
      <w:lvlJc w:val="left"/>
      <w:pPr>
        <w:ind w:left="4463" w:hanging="360"/>
      </w:pPr>
      <w:rPr>
        <w:rFonts w:hint="default"/>
      </w:rPr>
    </w:lvl>
    <w:lvl w:ilvl="6" w:tplc="26468EC2">
      <w:numFmt w:val="bullet"/>
      <w:lvlText w:val="•"/>
      <w:lvlJc w:val="left"/>
      <w:pPr>
        <w:ind w:left="5192" w:hanging="360"/>
      </w:pPr>
      <w:rPr>
        <w:rFonts w:hint="default"/>
      </w:rPr>
    </w:lvl>
    <w:lvl w:ilvl="7" w:tplc="15D29CE0">
      <w:numFmt w:val="bullet"/>
      <w:lvlText w:val="•"/>
      <w:lvlJc w:val="left"/>
      <w:pPr>
        <w:ind w:left="5921" w:hanging="360"/>
      </w:pPr>
      <w:rPr>
        <w:rFonts w:hint="default"/>
      </w:rPr>
    </w:lvl>
    <w:lvl w:ilvl="8" w:tplc="AB9E7012">
      <w:numFmt w:val="bullet"/>
      <w:lvlText w:val="•"/>
      <w:lvlJc w:val="left"/>
      <w:pPr>
        <w:ind w:left="6649" w:hanging="360"/>
      </w:pPr>
      <w:rPr>
        <w:rFonts w:hint="default"/>
      </w:rPr>
    </w:lvl>
  </w:abstractNum>
  <w:abstractNum w:abstractNumId="8" w15:restartNumberingAfterBreak="0">
    <w:nsid w:val="3CB81E41"/>
    <w:multiLevelType w:val="hybridMultilevel"/>
    <w:tmpl w:val="B568F9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F2A4CA8"/>
    <w:multiLevelType w:val="hybridMultilevel"/>
    <w:tmpl w:val="FC085D8A"/>
    <w:lvl w:ilvl="0" w:tplc="DD70C176">
      <w:numFmt w:val="bullet"/>
      <w:lvlText w:val=""/>
      <w:lvlJc w:val="left"/>
      <w:pPr>
        <w:ind w:left="36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73DC43AE">
      <w:numFmt w:val="bullet"/>
      <w:lvlText w:val="•"/>
      <w:lvlJc w:val="left"/>
      <w:pPr>
        <w:ind w:left="756" w:hanging="360"/>
      </w:pPr>
      <w:rPr>
        <w:rFonts w:hint="default"/>
      </w:rPr>
    </w:lvl>
    <w:lvl w:ilvl="2" w:tplc="DC6EEFBA">
      <w:numFmt w:val="bullet"/>
      <w:lvlText w:val="•"/>
      <w:lvlJc w:val="left"/>
      <w:pPr>
        <w:ind w:left="1155" w:hanging="360"/>
      </w:pPr>
      <w:rPr>
        <w:rFonts w:hint="default"/>
      </w:rPr>
    </w:lvl>
    <w:lvl w:ilvl="3" w:tplc="5B1CCA76">
      <w:numFmt w:val="bullet"/>
      <w:lvlText w:val="•"/>
      <w:lvlJc w:val="left"/>
      <w:pPr>
        <w:ind w:left="1555" w:hanging="360"/>
      </w:pPr>
      <w:rPr>
        <w:rFonts w:hint="default"/>
      </w:rPr>
    </w:lvl>
    <w:lvl w:ilvl="4" w:tplc="AF7A7A0A">
      <w:numFmt w:val="bullet"/>
      <w:lvlText w:val="•"/>
      <w:lvlJc w:val="left"/>
      <w:pPr>
        <w:ind w:left="1954" w:hanging="360"/>
      </w:pPr>
      <w:rPr>
        <w:rFonts w:hint="default"/>
      </w:rPr>
    </w:lvl>
    <w:lvl w:ilvl="5" w:tplc="40E4DC48">
      <w:numFmt w:val="bullet"/>
      <w:lvlText w:val="•"/>
      <w:lvlJc w:val="left"/>
      <w:pPr>
        <w:ind w:left="2354" w:hanging="360"/>
      </w:pPr>
      <w:rPr>
        <w:rFonts w:hint="default"/>
      </w:rPr>
    </w:lvl>
    <w:lvl w:ilvl="6" w:tplc="741CE60C">
      <w:numFmt w:val="bullet"/>
      <w:lvlText w:val="•"/>
      <w:lvlJc w:val="left"/>
      <w:pPr>
        <w:ind w:left="2753" w:hanging="360"/>
      </w:pPr>
      <w:rPr>
        <w:rFonts w:hint="default"/>
      </w:rPr>
    </w:lvl>
    <w:lvl w:ilvl="7" w:tplc="212CED3E">
      <w:numFmt w:val="bullet"/>
      <w:lvlText w:val="•"/>
      <w:lvlJc w:val="left"/>
      <w:pPr>
        <w:ind w:left="3153" w:hanging="360"/>
      </w:pPr>
      <w:rPr>
        <w:rFonts w:hint="default"/>
      </w:rPr>
    </w:lvl>
    <w:lvl w:ilvl="8" w:tplc="01DEE858">
      <w:numFmt w:val="bullet"/>
      <w:lvlText w:val="•"/>
      <w:lvlJc w:val="left"/>
      <w:pPr>
        <w:ind w:left="3552" w:hanging="360"/>
      </w:pPr>
      <w:rPr>
        <w:rFonts w:hint="default"/>
      </w:rPr>
    </w:lvl>
  </w:abstractNum>
  <w:abstractNum w:abstractNumId="10" w15:restartNumberingAfterBreak="0">
    <w:nsid w:val="558C3063"/>
    <w:multiLevelType w:val="hybridMultilevel"/>
    <w:tmpl w:val="101C8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6143EB"/>
    <w:multiLevelType w:val="hybridMultilevel"/>
    <w:tmpl w:val="9516FB52"/>
    <w:lvl w:ilvl="0" w:tplc="381E4F08">
      <w:numFmt w:val="bullet"/>
      <w:lvlText w:val=""/>
      <w:lvlJc w:val="left"/>
      <w:pPr>
        <w:ind w:left="823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4D82EE5C">
      <w:numFmt w:val="bullet"/>
      <w:lvlText w:val="•"/>
      <w:lvlJc w:val="left"/>
      <w:pPr>
        <w:ind w:left="1548" w:hanging="360"/>
      </w:pPr>
      <w:rPr>
        <w:rFonts w:hint="default"/>
      </w:rPr>
    </w:lvl>
    <w:lvl w:ilvl="2" w:tplc="D954203A">
      <w:numFmt w:val="bullet"/>
      <w:lvlText w:val="•"/>
      <w:lvlJc w:val="left"/>
      <w:pPr>
        <w:ind w:left="2277" w:hanging="360"/>
      </w:pPr>
      <w:rPr>
        <w:rFonts w:hint="default"/>
      </w:rPr>
    </w:lvl>
    <w:lvl w:ilvl="3" w:tplc="D7AEC9B8">
      <w:numFmt w:val="bullet"/>
      <w:lvlText w:val="•"/>
      <w:lvlJc w:val="left"/>
      <w:pPr>
        <w:ind w:left="3006" w:hanging="360"/>
      </w:pPr>
      <w:rPr>
        <w:rFonts w:hint="default"/>
      </w:rPr>
    </w:lvl>
    <w:lvl w:ilvl="4" w:tplc="3D2C35C4">
      <w:numFmt w:val="bullet"/>
      <w:lvlText w:val="•"/>
      <w:lvlJc w:val="left"/>
      <w:pPr>
        <w:ind w:left="3734" w:hanging="360"/>
      </w:pPr>
      <w:rPr>
        <w:rFonts w:hint="default"/>
      </w:rPr>
    </w:lvl>
    <w:lvl w:ilvl="5" w:tplc="32F07D26">
      <w:numFmt w:val="bullet"/>
      <w:lvlText w:val="•"/>
      <w:lvlJc w:val="left"/>
      <w:pPr>
        <w:ind w:left="4463" w:hanging="360"/>
      </w:pPr>
      <w:rPr>
        <w:rFonts w:hint="default"/>
      </w:rPr>
    </w:lvl>
    <w:lvl w:ilvl="6" w:tplc="BB205E0C">
      <w:numFmt w:val="bullet"/>
      <w:lvlText w:val="•"/>
      <w:lvlJc w:val="left"/>
      <w:pPr>
        <w:ind w:left="5192" w:hanging="360"/>
      </w:pPr>
      <w:rPr>
        <w:rFonts w:hint="default"/>
      </w:rPr>
    </w:lvl>
    <w:lvl w:ilvl="7" w:tplc="76CE4916">
      <w:numFmt w:val="bullet"/>
      <w:lvlText w:val="•"/>
      <w:lvlJc w:val="left"/>
      <w:pPr>
        <w:ind w:left="5921" w:hanging="360"/>
      </w:pPr>
      <w:rPr>
        <w:rFonts w:hint="default"/>
      </w:rPr>
    </w:lvl>
    <w:lvl w:ilvl="8" w:tplc="387C628C">
      <w:numFmt w:val="bullet"/>
      <w:lvlText w:val="•"/>
      <w:lvlJc w:val="left"/>
      <w:pPr>
        <w:ind w:left="6649" w:hanging="360"/>
      </w:pPr>
      <w:rPr>
        <w:rFonts w:hint="default"/>
      </w:rPr>
    </w:lvl>
  </w:abstractNum>
  <w:abstractNum w:abstractNumId="12" w15:restartNumberingAfterBreak="0">
    <w:nsid w:val="59416B7E"/>
    <w:multiLevelType w:val="hybridMultilevel"/>
    <w:tmpl w:val="11C051AC"/>
    <w:lvl w:ilvl="0" w:tplc="8982C8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4CFB60">
      <w:start w:val="11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304B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3898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0C95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FC5C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223A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6E0B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0040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5E813CB3"/>
    <w:multiLevelType w:val="hybridMultilevel"/>
    <w:tmpl w:val="CF80DCAE"/>
    <w:lvl w:ilvl="0" w:tplc="89700E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84F6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4454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B629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66B1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260D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08AC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BA82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8CE4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5FBC70F3"/>
    <w:multiLevelType w:val="hybridMultilevel"/>
    <w:tmpl w:val="BD9A6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9A78B7"/>
    <w:multiLevelType w:val="hybridMultilevel"/>
    <w:tmpl w:val="B2B8D26C"/>
    <w:lvl w:ilvl="0" w:tplc="322AC0E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5E0D54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F2738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3E6A0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44CC5D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3B0ACD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4067B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1703C3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366A98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850E76"/>
    <w:multiLevelType w:val="hybridMultilevel"/>
    <w:tmpl w:val="FE26B9E6"/>
    <w:lvl w:ilvl="0" w:tplc="4FF86CE6">
      <w:numFmt w:val="bullet"/>
      <w:lvlText w:val=""/>
      <w:lvlJc w:val="left"/>
      <w:pPr>
        <w:ind w:left="823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0D98E098">
      <w:numFmt w:val="bullet"/>
      <w:lvlText w:val="•"/>
      <w:lvlJc w:val="left"/>
      <w:pPr>
        <w:ind w:left="1219" w:hanging="360"/>
      </w:pPr>
      <w:rPr>
        <w:rFonts w:hint="default"/>
      </w:rPr>
    </w:lvl>
    <w:lvl w:ilvl="2" w:tplc="E9F628BC">
      <w:numFmt w:val="bullet"/>
      <w:lvlText w:val="•"/>
      <w:lvlJc w:val="left"/>
      <w:pPr>
        <w:ind w:left="1618" w:hanging="360"/>
      </w:pPr>
      <w:rPr>
        <w:rFonts w:hint="default"/>
      </w:rPr>
    </w:lvl>
    <w:lvl w:ilvl="3" w:tplc="FB4416C2">
      <w:numFmt w:val="bullet"/>
      <w:lvlText w:val="•"/>
      <w:lvlJc w:val="left"/>
      <w:pPr>
        <w:ind w:left="2018" w:hanging="360"/>
      </w:pPr>
      <w:rPr>
        <w:rFonts w:hint="default"/>
      </w:rPr>
    </w:lvl>
    <w:lvl w:ilvl="4" w:tplc="83085460">
      <w:numFmt w:val="bullet"/>
      <w:lvlText w:val="•"/>
      <w:lvlJc w:val="left"/>
      <w:pPr>
        <w:ind w:left="2417" w:hanging="360"/>
      </w:pPr>
      <w:rPr>
        <w:rFonts w:hint="default"/>
      </w:rPr>
    </w:lvl>
    <w:lvl w:ilvl="5" w:tplc="66DEB31C">
      <w:numFmt w:val="bullet"/>
      <w:lvlText w:val="•"/>
      <w:lvlJc w:val="left"/>
      <w:pPr>
        <w:ind w:left="2817" w:hanging="360"/>
      </w:pPr>
      <w:rPr>
        <w:rFonts w:hint="default"/>
      </w:rPr>
    </w:lvl>
    <w:lvl w:ilvl="6" w:tplc="B7DCF660">
      <w:numFmt w:val="bullet"/>
      <w:lvlText w:val="•"/>
      <w:lvlJc w:val="left"/>
      <w:pPr>
        <w:ind w:left="3216" w:hanging="360"/>
      </w:pPr>
      <w:rPr>
        <w:rFonts w:hint="default"/>
      </w:rPr>
    </w:lvl>
    <w:lvl w:ilvl="7" w:tplc="4F388116">
      <w:numFmt w:val="bullet"/>
      <w:lvlText w:val="•"/>
      <w:lvlJc w:val="left"/>
      <w:pPr>
        <w:ind w:left="3616" w:hanging="360"/>
      </w:pPr>
      <w:rPr>
        <w:rFonts w:hint="default"/>
      </w:rPr>
    </w:lvl>
    <w:lvl w:ilvl="8" w:tplc="8BEA3B24">
      <w:numFmt w:val="bullet"/>
      <w:lvlText w:val="•"/>
      <w:lvlJc w:val="left"/>
      <w:pPr>
        <w:ind w:left="4015" w:hanging="360"/>
      </w:pPr>
      <w:rPr>
        <w:rFonts w:hint="default"/>
      </w:rPr>
    </w:lvl>
  </w:abstractNum>
  <w:abstractNum w:abstractNumId="17" w15:restartNumberingAfterBreak="0">
    <w:nsid w:val="79EC2870"/>
    <w:multiLevelType w:val="hybridMultilevel"/>
    <w:tmpl w:val="39AA91B6"/>
    <w:lvl w:ilvl="0" w:tplc="6630964E">
      <w:numFmt w:val="bullet"/>
      <w:lvlText w:val=""/>
      <w:lvlJc w:val="left"/>
      <w:pPr>
        <w:ind w:left="823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D44E426C">
      <w:numFmt w:val="bullet"/>
      <w:lvlText w:val="•"/>
      <w:lvlJc w:val="left"/>
      <w:pPr>
        <w:ind w:left="1548" w:hanging="360"/>
      </w:pPr>
      <w:rPr>
        <w:rFonts w:hint="default"/>
      </w:rPr>
    </w:lvl>
    <w:lvl w:ilvl="2" w:tplc="B43AA4D8">
      <w:numFmt w:val="bullet"/>
      <w:lvlText w:val="•"/>
      <w:lvlJc w:val="left"/>
      <w:pPr>
        <w:ind w:left="2277" w:hanging="360"/>
      </w:pPr>
      <w:rPr>
        <w:rFonts w:hint="default"/>
      </w:rPr>
    </w:lvl>
    <w:lvl w:ilvl="3" w:tplc="5CC68E6A">
      <w:numFmt w:val="bullet"/>
      <w:lvlText w:val="•"/>
      <w:lvlJc w:val="left"/>
      <w:pPr>
        <w:ind w:left="3006" w:hanging="360"/>
      </w:pPr>
      <w:rPr>
        <w:rFonts w:hint="default"/>
      </w:rPr>
    </w:lvl>
    <w:lvl w:ilvl="4" w:tplc="D9DA4346">
      <w:numFmt w:val="bullet"/>
      <w:lvlText w:val="•"/>
      <w:lvlJc w:val="left"/>
      <w:pPr>
        <w:ind w:left="3734" w:hanging="360"/>
      </w:pPr>
      <w:rPr>
        <w:rFonts w:hint="default"/>
      </w:rPr>
    </w:lvl>
    <w:lvl w:ilvl="5" w:tplc="221E2B86">
      <w:numFmt w:val="bullet"/>
      <w:lvlText w:val="•"/>
      <w:lvlJc w:val="left"/>
      <w:pPr>
        <w:ind w:left="4463" w:hanging="360"/>
      </w:pPr>
      <w:rPr>
        <w:rFonts w:hint="default"/>
      </w:rPr>
    </w:lvl>
    <w:lvl w:ilvl="6" w:tplc="F87413E2">
      <w:numFmt w:val="bullet"/>
      <w:lvlText w:val="•"/>
      <w:lvlJc w:val="left"/>
      <w:pPr>
        <w:ind w:left="5192" w:hanging="360"/>
      </w:pPr>
      <w:rPr>
        <w:rFonts w:hint="default"/>
      </w:rPr>
    </w:lvl>
    <w:lvl w:ilvl="7" w:tplc="3112D6C2">
      <w:numFmt w:val="bullet"/>
      <w:lvlText w:val="•"/>
      <w:lvlJc w:val="left"/>
      <w:pPr>
        <w:ind w:left="5921" w:hanging="360"/>
      </w:pPr>
      <w:rPr>
        <w:rFonts w:hint="default"/>
      </w:rPr>
    </w:lvl>
    <w:lvl w:ilvl="8" w:tplc="83A034FA">
      <w:numFmt w:val="bullet"/>
      <w:lvlText w:val="•"/>
      <w:lvlJc w:val="left"/>
      <w:pPr>
        <w:ind w:left="6649" w:hanging="360"/>
      </w:pPr>
      <w:rPr>
        <w:rFonts w:hint="default"/>
      </w:rPr>
    </w:lvl>
  </w:abstractNum>
  <w:abstractNum w:abstractNumId="18" w15:restartNumberingAfterBreak="0">
    <w:nsid w:val="7D0E59F7"/>
    <w:multiLevelType w:val="hybridMultilevel"/>
    <w:tmpl w:val="46323826"/>
    <w:lvl w:ilvl="0" w:tplc="70F28012">
      <w:numFmt w:val="bullet"/>
      <w:lvlText w:val=""/>
      <w:lvlJc w:val="left"/>
      <w:pPr>
        <w:ind w:left="823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AA2E36F4">
      <w:numFmt w:val="bullet"/>
      <w:lvlText w:val="•"/>
      <w:lvlJc w:val="left"/>
      <w:pPr>
        <w:ind w:left="1219" w:hanging="360"/>
      </w:pPr>
      <w:rPr>
        <w:rFonts w:hint="default"/>
      </w:rPr>
    </w:lvl>
    <w:lvl w:ilvl="2" w:tplc="C1964982">
      <w:numFmt w:val="bullet"/>
      <w:lvlText w:val="•"/>
      <w:lvlJc w:val="left"/>
      <w:pPr>
        <w:ind w:left="1618" w:hanging="360"/>
      </w:pPr>
      <w:rPr>
        <w:rFonts w:hint="default"/>
      </w:rPr>
    </w:lvl>
    <w:lvl w:ilvl="3" w:tplc="774E48E6">
      <w:numFmt w:val="bullet"/>
      <w:lvlText w:val="•"/>
      <w:lvlJc w:val="left"/>
      <w:pPr>
        <w:ind w:left="2018" w:hanging="360"/>
      </w:pPr>
      <w:rPr>
        <w:rFonts w:hint="default"/>
      </w:rPr>
    </w:lvl>
    <w:lvl w:ilvl="4" w:tplc="2BBC3EB4">
      <w:numFmt w:val="bullet"/>
      <w:lvlText w:val="•"/>
      <w:lvlJc w:val="left"/>
      <w:pPr>
        <w:ind w:left="2417" w:hanging="360"/>
      </w:pPr>
      <w:rPr>
        <w:rFonts w:hint="default"/>
      </w:rPr>
    </w:lvl>
    <w:lvl w:ilvl="5" w:tplc="D9567824">
      <w:numFmt w:val="bullet"/>
      <w:lvlText w:val="•"/>
      <w:lvlJc w:val="left"/>
      <w:pPr>
        <w:ind w:left="2817" w:hanging="360"/>
      </w:pPr>
      <w:rPr>
        <w:rFonts w:hint="default"/>
      </w:rPr>
    </w:lvl>
    <w:lvl w:ilvl="6" w:tplc="64C68414">
      <w:numFmt w:val="bullet"/>
      <w:lvlText w:val="•"/>
      <w:lvlJc w:val="left"/>
      <w:pPr>
        <w:ind w:left="3216" w:hanging="360"/>
      </w:pPr>
      <w:rPr>
        <w:rFonts w:hint="default"/>
      </w:rPr>
    </w:lvl>
    <w:lvl w:ilvl="7" w:tplc="620CD77E">
      <w:numFmt w:val="bullet"/>
      <w:lvlText w:val="•"/>
      <w:lvlJc w:val="left"/>
      <w:pPr>
        <w:ind w:left="3616" w:hanging="360"/>
      </w:pPr>
      <w:rPr>
        <w:rFonts w:hint="default"/>
      </w:rPr>
    </w:lvl>
    <w:lvl w:ilvl="8" w:tplc="A140B48A">
      <w:numFmt w:val="bullet"/>
      <w:lvlText w:val="•"/>
      <w:lvlJc w:val="left"/>
      <w:pPr>
        <w:ind w:left="4015" w:hanging="36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18"/>
  </w:num>
  <w:num w:numId="4">
    <w:abstractNumId w:val="11"/>
  </w:num>
  <w:num w:numId="5">
    <w:abstractNumId w:val="16"/>
  </w:num>
  <w:num w:numId="6">
    <w:abstractNumId w:val="2"/>
  </w:num>
  <w:num w:numId="7">
    <w:abstractNumId w:val="9"/>
  </w:num>
  <w:num w:numId="8">
    <w:abstractNumId w:val="17"/>
  </w:num>
  <w:num w:numId="9">
    <w:abstractNumId w:val="13"/>
  </w:num>
  <w:num w:numId="10">
    <w:abstractNumId w:val="12"/>
  </w:num>
  <w:num w:numId="11">
    <w:abstractNumId w:val="15"/>
  </w:num>
  <w:num w:numId="12">
    <w:abstractNumId w:val="10"/>
  </w:num>
  <w:num w:numId="13">
    <w:abstractNumId w:val="14"/>
  </w:num>
  <w:num w:numId="14">
    <w:abstractNumId w:val="6"/>
  </w:num>
  <w:num w:numId="15">
    <w:abstractNumId w:val="8"/>
  </w:num>
  <w:num w:numId="16">
    <w:abstractNumId w:val="4"/>
  </w:num>
  <w:num w:numId="17">
    <w:abstractNumId w:val="3"/>
  </w:num>
  <w:num w:numId="18">
    <w:abstractNumId w:val="1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trackRevisions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03E"/>
    <w:rsid w:val="00033CC8"/>
    <w:rsid w:val="00051AAA"/>
    <w:rsid w:val="00052B38"/>
    <w:rsid w:val="0009440B"/>
    <w:rsid w:val="000B7ABE"/>
    <w:rsid w:val="000C7CD8"/>
    <w:rsid w:val="000F11D5"/>
    <w:rsid w:val="001048AE"/>
    <w:rsid w:val="001127A2"/>
    <w:rsid w:val="00116A3C"/>
    <w:rsid w:val="00120E45"/>
    <w:rsid w:val="00121D5F"/>
    <w:rsid w:val="001517B6"/>
    <w:rsid w:val="00162391"/>
    <w:rsid w:val="001753CC"/>
    <w:rsid w:val="001B0371"/>
    <w:rsid w:val="001B24E6"/>
    <w:rsid w:val="001D7D62"/>
    <w:rsid w:val="00223151"/>
    <w:rsid w:val="0023600B"/>
    <w:rsid w:val="0024133A"/>
    <w:rsid w:val="00247796"/>
    <w:rsid w:val="00266B69"/>
    <w:rsid w:val="0026743F"/>
    <w:rsid w:val="0028203E"/>
    <w:rsid w:val="00293CD6"/>
    <w:rsid w:val="00296C2D"/>
    <w:rsid w:val="002A0A4D"/>
    <w:rsid w:val="002A7F74"/>
    <w:rsid w:val="002B54EC"/>
    <w:rsid w:val="002B7CA2"/>
    <w:rsid w:val="002C1480"/>
    <w:rsid w:val="002D1BFA"/>
    <w:rsid w:val="002D229E"/>
    <w:rsid w:val="002D543E"/>
    <w:rsid w:val="0030313D"/>
    <w:rsid w:val="003107AC"/>
    <w:rsid w:val="0031498D"/>
    <w:rsid w:val="00315C41"/>
    <w:rsid w:val="00331305"/>
    <w:rsid w:val="00361283"/>
    <w:rsid w:val="003640BE"/>
    <w:rsid w:val="00366A3C"/>
    <w:rsid w:val="0037131C"/>
    <w:rsid w:val="00383E4C"/>
    <w:rsid w:val="003A05F5"/>
    <w:rsid w:val="003B5A29"/>
    <w:rsid w:val="003C5F5F"/>
    <w:rsid w:val="003E2F96"/>
    <w:rsid w:val="003E4C8D"/>
    <w:rsid w:val="003F5583"/>
    <w:rsid w:val="00406882"/>
    <w:rsid w:val="00433F67"/>
    <w:rsid w:val="00443269"/>
    <w:rsid w:val="00446246"/>
    <w:rsid w:val="00455319"/>
    <w:rsid w:val="004C4641"/>
    <w:rsid w:val="004C4B06"/>
    <w:rsid w:val="004E030E"/>
    <w:rsid w:val="004E4C32"/>
    <w:rsid w:val="004F4BCA"/>
    <w:rsid w:val="004F5FD4"/>
    <w:rsid w:val="004F7851"/>
    <w:rsid w:val="005057B7"/>
    <w:rsid w:val="00552FF3"/>
    <w:rsid w:val="00557F72"/>
    <w:rsid w:val="005641AD"/>
    <w:rsid w:val="005917D1"/>
    <w:rsid w:val="005A53F9"/>
    <w:rsid w:val="005A641C"/>
    <w:rsid w:val="005C1230"/>
    <w:rsid w:val="005E33DC"/>
    <w:rsid w:val="005E7941"/>
    <w:rsid w:val="005F72F7"/>
    <w:rsid w:val="00603EBE"/>
    <w:rsid w:val="00625BD5"/>
    <w:rsid w:val="00637B5C"/>
    <w:rsid w:val="00691DB0"/>
    <w:rsid w:val="006B24B0"/>
    <w:rsid w:val="006B41CE"/>
    <w:rsid w:val="006C52B2"/>
    <w:rsid w:val="006C54EE"/>
    <w:rsid w:val="006D5F5F"/>
    <w:rsid w:val="00710BC4"/>
    <w:rsid w:val="007202B5"/>
    <w:rsid w:val="00743780"/>
    <w:rsid w:val="007605B5"/>
    <w:rsid w:val="007621B3"/>
    <w:rsid w:val="007640FB"/>
    <w:rsid w:val="007B71BC"/>
    <w:rsid w:val="007D7DD4"/>
    <w:rsid w:val="00824E3C"/>
    <w:rsid w:val="00841A92"/>
    <w:rsid w:val="0086307E"/>
    <w:rsid w:val="008660E8"/>
    <w:rsid w:val="00877585"/>
    <w:rsid w:val="00882AEC"/>
    <w:rsid w:val="008B5018"/>
    <w:rsid w:val="008B7220"/>
    <w:rsid w:val="008C4368"/>
    <w:rsid w:val="008F728D"/>
    <w:rsid w:val="0090424B"/>
    <w:rsid w:val="00905671"/>
    <w:rsid w:val="0093404A"/>
    <w:rsid w:val="00946815"/>
    <w:rsid w:val="009471DF"/>
    <w:rsid w:val="00986094"/>
    <w:rsid w:val="00993ECE"/>
    <w:rsid w:val="00994D4A"/>
    <w:rsid w:val="009A0992"/>
    <w:rsid w:val="009C4FC5"/>
    <w:rsid w:val="009E5552"/>
    <w:rsid w:val="00A4189E"/>
    <w:rsid w:val="00A65B19"/>
    <w:rsid w:val="00A67576"/>
    <w:rsid w:val="00A731C8"/>
    <w:rsid w:val="00A77D50"/>
    <w:rsid w:val="00A95268"/>
    <w:rsid w:val="00AA16FD"/>
    <w:rsid w:val="00AA413F"/>
    <w:rsid w:val="00AD026E"/>
    <w:rsid w:val="00AD0D2C"/>
    <w:rsid w:val="00AE6237"/>
    <w:rsid w:val="00AE6AEB"/>
    <w:rsid w:val="00B33605"/>
    <w:rsid w:val="00B4122F"/>
    <w:rsid w:val="00B4152E"/>
    <w:rsid w:val="00B833B4"/>
    <w:rsid w:val="00B87D65"/>
    <w:rsid w:val="00B971D2"/>
    <w:rsid w:val="00BA3B4D"/>
    <w:rsid w:val="00BC18C5"/>
    <w:rsid w:val="00BC25ED"/>
    <w:rsid w:val="00BF0A15"/>
    <w:rsid w:val="00BF5988"/>
    <w:rsid w:val="00C14919"/>
    <w:rsid w:val="00C320D1"/>
    <w:rsid w:val="00C33724"/>
    <w:rsid w:val="00C35D35"/>
    <w:rsid w:val="00C52293"/>
    <w:rsid w:val="00C71288"/>
    <w:rsid w:val="00C85B65"/>
    <w:rsid w:val="00CE23CC"/>
    <w:rsid w:val="00D37BCC"/>
    <w:rsid w:val="00D43A18"/>
    <w:rsid w:val="00D46AD0"/>
    <w:rsid w:val="00D6109E"/>
    <w:rsid w:val="00D7457E"/>
    <w:rsid w:val="00D81576"/>
    <w:rsid w:val="00D84905"/>
    <w:rsid w:val="00D870F3"/>
    <w:rsid w:val="00DC5A50"/>
    <w:rsid w:val="00DC75A0"/>
    <w:rsid w:val="00DF41E2"/>
    <w:rsid w:val="00E156AF"/>
    <w:rsid w:val="00E259AA"/>
    <w:rsid w:val="00E55330"/>
    <w:rsid w:val="00E76338"/>
    <w:rsid w:val="00E90BF2"/>
    <w:rsid w:val="00EA1E8A"/>
    <w:rsid w:val="00EA3F28"/>
    <w:rsid w:val="00EB1B3D"/>
    <w:rsid w:val="00EB3AD8"/>
    <w:rsid w:val="00EC40C7"/>
    <w:rsid w:val="00EC6C56"/>
    <w:rsid w:val="00EE0FBE"/>
    <w:rsid w:val="00EE5F77"/>
    <w:rsid w:val="00EF3117"/>
    <w:rsid w:val="00F10DD6"/>
    <w:rsid w:val="00F15523"/>
    <w:rsid w:val="00F25A2B"/>
    <w:rsid w:val="00F37389"/>
    <w:rsid w:val="00F47AFE"/>
    <w:rsid w:val="00F83A3F"/>
    <w:rsid w:val="00F840F0"/>
    <w:rsid w:val="00F964D8"/>
    <w:rsid w:val="00FD3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19F77E64-A9D2-46FD-91D0-06B0284D2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before="13"/>
      <w:ind w:left="140" w:hanging="1"/>
      <w:outlineLvl w:val="0"/>
    </w:pPr>
    <w:rPr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F728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ind w:left="823" w:hanging="360"/>
    </w:pPr>
  </w:style>
  <w:style w:type="table" w:styleId="TableGrid">
    <w:name w:val="Table Grid"/>
    <w:basedOn w:val="TableNormal"/>
    <w:uiPriority w:val="39"/>
    <w:rsid w:val="00BA3B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691DB0"/>
    <w:pPr>
      <w:widowControl/>
      <w:autoSpaceDE/>
      <w:autoSpaceDN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91DB0"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unhideWhenUsed/>
    <w:rsid w:val="00A77D50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8F728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F72F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1A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A92"/>
    <w:rPr>
      <w:rFonts w:ascii="Segoe UI" w:eastAsia="Calibr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433F67"/>
    <w:pPr>
      <w:widowControl/>
      <w:autoSpaceDE/>
      <w:autoSpaceDN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43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706443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5968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3691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47669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2972">
          <w:marLeft w:val="1166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19492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5236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84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1405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2733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9361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59887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4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076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0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Margaret.norbert@yu.ed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2075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%Joy%</dc:creator>
  <cp:lastModifiedBy>Morgan Bates</cp:lastModifiedBy>
  <cp:revision>2</cp:revision>
  <dcterms:created xsi:type="dcterms:W3CDTF">2022-01-24T12:11:00Z</dcterms:created>
  <dcterms:modified xsi:type="dcterms:W3CDTF">2022-01-24T12:11:00Z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2020-03-03T00:00:00Z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2020-04-24T00:00:00Z</vt:filetime>
  </property>
</Properties>
</file>